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E3B1A" w14:textId="5C017D36" w:rsidR="000E083D" w:rsidRPr="00A42C28" w:rsidRDefault="00A42C28" w:rsidP="00627DCF">
      <w:pPr>
        <w:pStyle w:val="Heading1"/>
        <w:rPr>
          <w:rFonts w:eastAsia="Roboto Condensed" w:cs="Roboto Condensed"/>
          <w:sz w:val="44"/>
          <w:szCs w:val="44"/>
          <w:u w:color="000000"/>
        </w:rPr>
      </w:pPr>
      <w:r w:rsidRPr="00A42C28">
        <w:rPr>
          <w:sz w:val="44"/>
          <w:szCs w:val="44"/>
          <w:u w:color="000000"/>
        </w:rPr>
        <w:t>DIGITAL TRANSFORMATION FOR MANUFACTURERS</w:t>
      </w:r>
    </w:p>
    <w:p w14:paraId="3FCE1FE6" w14:textId="77777777" w:rsidR="000E083D" w:rsidRPr="00B45CA9" w:rsidRDefault="000E083D" w:rsidP="00627DCF">
      <w:pPr>
        <w:pStyle w:val="Heading2"/>
        <w:rPr>
          <w:rFonts w:eastAsia="Roboto Condensed" w:cs="Roboto Condensed"/>
        </w:rPr>
      </w:pPr>
      <w:r w:rsidRPr="00B45CA9">
        <w:rPr>
          <w:u w:color="000000"/>
        </w:rPr>
        <w:t>GLOSSARY</w:t>
      </w:r>
    </w:p>
    <w:p w14:paraId="61AA9105" w14:textId="77777777" w:rsidR="000E083D" w:rsidRDefault="000E083D" w:rsidP="00C10322">
      <w:pPr>
        <w:pStyle w:val="Body1"/>
        <w:spacing w:line="240" w:lineRule="auto"/>
      </w:pPr>
    </w:p>
    <w:p w14:paraId="678A5E2E" w14:textId="42DDD084" w:rsidR="000E083D" w:rsidRDefault="000E083D" w:rsidP="00272D6D">
      <w:pPr>
        <w:pStyle w:val="Heading3"/>
        <w:tabs>
          <w:tab w:val="left" w:pos="6240"/>
        </w:tabs>
      </w:pPr>
      <w:r>
        <w:rPr>
          <w:rFonts w:eastAsia="Arial Unicode MS"/>
        </w:rPr>
        <w:t>Additive Manufacturing/3D Printing</w:t>
      </w:r>
    </w:p>
    <w:p w14:paraId="424C0418" w14:textId="77777777" w:rsidR="000E083D" w:rsidRDefault="000E083D" w:rsidP="00272D6D">
      <w:r>
        <w:t xml:space="preserve">The gradual buildup of a three-dimensional object (e.g., part, product) throughout the application of ultrathin layers of material (e.g., plastic, metals), guided by computer-aided design software. </w:t>
      </w:r>
    </w:p>
    <w:p w14:paraId="7945F072" w14:textId="77777777" w:rsidR="000E083D" w:rsidRDefault="000E083D" w:rsidP="00C10322">
      <w:pPr>
        <w:pStyle w:val="Body"/>
        <w:rPr>
          <w:rFonts w:ascii="Roboto" w:eastAsia="Roboto" w:hAnsi="Roboto" w:cs="Roboto"/>
          <w:b/>
          <w:bCs/>
          <w:u w:color="000000"/>
        </w:rPr>
      </w:pPr>
    </w:p>
    <w:p w14:paraId="0B263C8E" w14:textId="77777777" w:rsidR="000E083D" w:rsidRDefault="000E083D" w:rsidP="00C10322">
      <w:pPr>
        <w:pStyle w:val="Body1"/>
        <w:spacing w:line="240" w:lineRule="auto"/>
      </w:pPr>
      <w:r>
        <w:rPr>
          <w:rFonts w:eastAsia="Arial Unicode MS" w:cs="Arial Unicode MS"/>
          <w:lang w:val="de-DE"/>
        </w:rPr>
        <w:t>Automation</w:t>
      </w:r>
    </w:p>
    <w:p w14:paraId="54EDBFDE" w14:textId="77777777" w:rsidR="000E083D" w:rsidRDefault="000E083D" w:rsidP="00272D6D">
      <w:r>
        <w:t>The application of technology and machines to a process so that it functions with minimal or no human interaction. Automation is frequently used to perform tasks that would be difficult or impossible for humans to perform.</w:t>
      </w:r>
    </w:p>
    <w:p w14:paraId="3FE68EE6" w14:textId="77777777" w:rsidR="000E083D" w:rsidRDefault="000E083D" w:rsidP="00C10322">
      <w:pPr>
        <w:pStyle w:val="Body"/>
        <w:rPr>
          <w:rFonts w:ascii="Roboto" w:eastAsia="Roboto" w:hAnsi="Roboto" w:cs="Roboto"/>
          <w:u w:color="000000"/>
        </w:rPr>
      </w:pPr>
    </w:p>
    <w:p w14:paraId="0B04F2F0" w14:textId="77777777" w:rsidR="000E083D" w:rsidRDefault="000E083D" w:rsidP="00C10322">
      <w:pPr>
        <w:pStyle w:val="Body1"/>
        <w:spacing w:line="240" w:lineRule="auto"/>
      </w:pPr>
      <w:r>
        <w:rPr>
          <w:rFonts w:eastAsia="Arial Unicode MS" w:cs="Arial Unicode MS"/>
        </w:rPr>
        <w:t>Analytics/Data Analytics</w:t>
      </w:r>
    </w:p>
    <w:p w14:paraId="57E88B72" w14:textId="77777777" w:rsidR="000E083D" w:rsidRDefault="000E083D" w:rsidP="00272D6D">
      <w:pPr>
        <w:rPr>
          <w:rFonts w:eastAsia="Roboto" w:cs="Roboto"/>
          <w:u w:color="000000"/>
        </w:rPr>
      </w:pPr>
      <w:r>
        <w:rPr>
          <w:u w:color="000000"/>
        </w:rPr>
        <w:t>The analysis of data and information to identify patterns and trends that can be leveraged for decision-making.</w:t>
      </w:r>
    </w:p>
    <w:p w14:paraId="0F3A7F57" w14:textId="77777777" w:rsidR="000E083D" w:rsidRDefault="000E083D" w:rsidP="00C10322">
      <w:pPr>
        <w:pStyle w:val="Body"/>
        <w:rPr>
          <w:rFonts w:ascii="Roboto" w:eastAsia="Roboto" w:hAnsi="Roboto" w:cs="Roboto"/>
          <w:u w:color="000000"/>
        </w:rPr>
      </w:pPr>
    </w:p>
    <w:p w14:paraId="5233E7CC" w14:textId="77777777" w:rsidR="000E083D" w:rsidRDefault="000E083D" w:rsidP="00C10322">
      <w:pPr>
        <w:pStyle w:val="Body1"/>
        <w:spacing w:line="240" w:lineRule="auto"/>
      </w:pPr>
      <w:r>
        <w:rPr>
          <w:rFonts w:eastAsia="Arial Unicode MS" w:cs="Arial Unicode MS"/>
          <w:lang w:val="it-IT"/>
        </w:rPr>
        <w:t>Ando</w:t>
      </w:r>
      <w:r w:rsidRPr="00D11527">
        <w:rPr>
          <w:rFonts w:eastAsia="Arial Unicode MS" w:cs="Arial Unicode MS"/>
          <w:color w:val="FF0000"/>
          <w:lang w:val="it-IT"/>
        </w:rPr>
        <w:t>n</w:t>
      </w:r>
    </w:p>
    <w:p w14:paraId="2C5069FB" w14:textId="77777777" w:rsidR="000E083D" w:rsidRDefault="000E083D" w:rsidP="00272D6D">
      <w:pPr>
        <w:rPr>
          <w:rFonts w:eastAsia="Roboto" w:cs="Roboto"/>
          <w:u w:color="000000"/>
        </w:rPr>
      </w:pPr>
      <w:r>
        <w:rPr>
          <w:u w:color="000000"/>
        </w:rPr>
        <w:t>A Japanese term that refers to a warning system — from manual to fully automated — that alerts workers (frontline, management, maintenance, etc.) to a problem within a process.</w:t>
      </w:r>
    </w:p>
    <w:p w14:paraId="23FE991A" w14:textId="77777777" w:rsidR="000E083D" w:rsidRDefault="000E083D" w:rsidP="00C10322">
      <w:pPr>
        <w:pStyle w:val="Body"/>
        <w:rPr>
          <w:rFonts w:ascii="Roboto" w:eastAsia="Roboto" w:hAnsi="Roboto" w:cs="Roboto"/>
          <w:u w:color="000000"/>
        </w:rPr>
      </w:pPr>
    </w:p>
    <w:p w14:paraId="794448E4" w14:textId="77777777" w:rsidR="000E083D" w:rsidRDefault="000E083D" w:rsidP="00C10322">
      <w:pPr>
        <w:pStyle w:val="Body1"/>
        <w:spacing w:line="240" w:lineRule="auto"/>
      </w:pPr>
      <w:r>
        <w:rPr>
          <w:rFonts w:eastAsia="Arial Unicode MS" w:cs="Arial Unicode MS"/>
          <w:lang w:val="fr-FR"/>
        </w:rPr>
        <w:t xml:space="preserve">Blockchain </w:t>
      </w:r>
    </w:p>
    <w:p w14:paraId="4BAD59D9" w14:textId="77777777" w:rsidR="000E083D" w:rsidRDefault="000E083D" w:rsidP="002F310E">
      <w:pPr>
        <w:rPr>
          <w:rFonts w:eastAsia="Roboto" w:cs="Roboto"/>
          <w:u w:color="000000"/>
        </w:rPr>
      </w:pPr>
      <w:r w:rsidRPr="002F310E">
        <w:rPr>
          <w:u w:color="000000"/>
        </w:rPr>
        <w:t>O</w:t>
      </w:r>
      <w:r w:rsidRPr="002F310E">
        <w:rPr>
          <w:u w:color="282828"/>
          <w:shd w:val="clear" w:color="auto" w:fill="FFFFFF"/>
        </w:rPr>
        <w:t>pen, distributed ledger that digitally records transactions between two parties in a verifiable, permanent way. The ledger is replicated in a large number of identical databases; when changes are entered in one copy, all copies are simultaneously updated, eliminating the need for a third-party to verify or transfer ownership.</w:t>
      </w:r>
      <w:r w:rsidRPr="002F310E">
        <w:rPr>
          <w:spacing w:val="-1"/>
          <w:u w:color="505050"/>
          <w:shd w:val="clear" w:color="auto" w:fill="FFFFFF"/>
        </w:rPr>
        <w:t xml:space="preserve"> Recorded transactions cannot be altered because every transaction is linked to other transactions that occurred before.</w:t>
      </w:r>
      <w:r w:rsidRPr="002F310E">
        <w:rPr>
          <w:u w:color="282828"/>
          <w:shd w:val="clear" w:color="auto" w:fill="FFFFFF"/>
        </w:rPr>
        <w:t xml:space="preserve"> </w:t>
      </w:r>
    </w:p>
    <w:p w14:paraId="545CBFF5" w14:textId="77777777" w:rsidR="000E083D" w:rsidRDefault="000E083D" w:rsidP="00C10322">
      <w:pPr>
        <w:pStyle w:val="Body"/>
        <w:rPr>
          <w:rFonts w:ascii="Roboto" w:eastAsia="Roboto" w:hAnsi="Roboto" w:cs="Roboto"/>
          <w:b/>
          <w:bCs/>
          <w:u w:color="000000"/>
        </w:rPr>
      </w:pPr>
    </w:p>
    <w:p w14:paraId="053D09F3" w14:textId="77777777" w:rsidR="000E083D" w:rsidRDefault="000E083D" w:rsidP="00C10322">
      <w:pPr>
        <w:pStyle w:val="Body1"/>
        <w:spacing w:line="240" w:lineRule="auto"/>
      </w:pPr>
      <w:r>
        <w:rPr>
          <w:rFonts w:eastAsia="Arial Unicode MS" w:cs="Arial Unicode MS"/>
          <w:lang w:val="fr-FR"/>
        </w:rPr>
        <w:t>Constraint</w:t>
      </w:r>
    </w:p>
    <w:p w14:paraId="11B370FE" w14:textId="40AA34AC" w:rsidR="000E083D" w:rsidRDefault="000E083D" w:rsidP="00272D6D">
      <w:pPr>
        <w:rPr>
          <w:rFonts w:eastAsia="Roboto" w:cs="Roboto"/>
          <w:u w:color="000000"/>
        </w:rPr>
      </w:pPr>
      <w:r>
        <w:rPr>
          <w:u w:color="000000"/>
        </w:rPr>
        <w:t>A condition that limits the potential to improve the capability and performance of a process (i.e., a condition outside the control of those trying to improve a process).</w:t>
      </w:r>
    </w:p>
    <w:p w14:paraId="2C027F37" w14:textId="77777777" w:rsidR="000E083D" w:rsidRDefault="000E083D" w:rsidP="00C10322">
      <w:pPr>
        <w:pStyle w:val="Body"/>
        <w:rPr>
          <w:rFonts w:ascii="Roboto" w:eastAsia="Roboto" w:hAnsi="Roboto" w:cs="Roboto"/>
          <w:u w:color="000000"/>
        </w:rPr>
      </w:pPr>
    </w:p>
    <w:p w14:paraId="76D72AA2" w14:textId="77777777" w:rsidR="000E083D" w:rsidRDefault="000E083D" w:rsidP="00C10322">
      <w:pPr>
        <w:pStyle w:val="Body1"/>
        <w:spacing w:line="240" w:lineRule="auto"/>
      </w:pPr>
      <w:r>
        <w:rPr>
          <w:rFonts w:eastAsia="Arial Unicode MS" w:cs="Arial Unicode MS"/>
        </w:rPr>
        <w:t>Continuous Improvement (CI)</w:t>
      </w:r>
    </w:p>
    <w:p w14:paraId="378B77E5" w14:textId="77777777" w:rsidR="000E083D" w:rsidRDefault="000E083D" w:rsidP="00272D6D">
      <w:pPr>
        <w:rPr>
          <w:rFonts w:eastAsia="Roboto" w:cs="Roboto"/>
          <w:u w:color="000000"/>
        </w:rPr>
      </w:pPr>
      <w:r>
        <w:rPr>
          <w:u w:color="000000"/>
        </w:rPr>
        <w:t>A repeated cycle of actions taken to improve a process, sustain the improvements, and apply additional improvements.</w:t>
      </w:r>
    </w:p>
    <w:p w14:paraId="7C836D85" w14:textId="77777777" w:rsidR="000E083D" w:rsidRDefault="000E083D" w:rsidP="00C10322">
      <w:pPr>
        <w:pStyle w:val="Body"/>
        <w:rPr>
          <w:rFonts w:ascii="Roboto" w:eastAsia="Roboto" w:hAnsi="Roboto" w:cs="Roboto"/>
          <w:u w:color="000000"/>
        </w:rPr>
      </w:pPr>
    </w:p>
    <w:p w14:paraId="590D85A5" w14:textId="77777777" w:rsidR="000E083D" w:rsidRDefault="000E083D" w:rsidP="00C10322">
      <w:pPr>
        <w:pStyle w:val="Body1"/>
        <w:spacing w:line="240" w:lineRule="auto"/>
      </w:pPr>
      <w:r>
        <w:rPr>
          <w:rFonts w:eastAsia="Arial Unicode MS" w:cs="Arial Unicode MS"/>
        </w:rPr>
        <w:t xml:space="preserve">Customer Electronic Data Interchange (EDI) </w:t>
      </w:r>
    </w:p>
    <w:p w14:paraId="76CCEE5E" w14:textId="77777777" w:rsidR="000E083D" w:rsidRDefault="000E083D" w:rsidP="00272D6D">
      <w:pPr>
        <w:rPr>
          <w:rFonts w:eastAsia="Roboto" w:cs="Roboto"/>
          <w:u w:color="000000"/>
        </w:rPr>
      </w:pPr>
      <w:r>
        <w:rPr>
          <w:u w:color="000000"/>
        </w:rPr>
        <w:t>The electronic exchange of information, such as purchase orders, invoices, etc., from a manufacturer to a customer and vice versa.</w:t>
      </w:r>
    </w:p>
    <w:p w14:paraId="2EE18DC7" w14:textId="04136CF0" w:rsidR="000E083D" w:rsidRDefault="000E083D" w:rsidP="00C10322">
      <w:pPr>
        <w:pStyle w:val="Body"/>
        <w:rPr>
          <w:rFonts w:ascii="Roboto" w:eastAsia="Roboto" w:hAnsi="Roboto" w:cs="Roboto"/>
          <w:b/>
          <w:bCs/>
          <w:u w:color="000000"/>
        </w:rPr>
      </w:pPr>
    </w:p>
    <w:p w14:paraId="045E5B0B" w14:textId="77777777" w:rsidR="00833E9D" w:rsidRDefault="00833E9D">
      <w:pPr>
        <w:rPr>
          <w:rFonts w:ascii="Roboto Condensed" w:eastAsia="Arial Unicode MS" w:hAnsi="Roboto Condensed" w:cs="Arial Unicode MS"/>
          <w:b/>
          <w:bCs/>
          <w:color w:val="EF4A3A"/>
          <w:sz w:val="28"/>
          <w:szCs w:val="28"/>
          <w:u w:color="000000"/>
          <w:bdr w:val="nil"/>
        </w:rPr>
      </w:pPr>
      <w:r>
        <w:rPr>
          <w:rFonts w:eastAsia="Arial Unicode MS" w:cs="Arial Unicode MS"/>
        </w:rPr>
        <w:br w:type="page"/>
      </w:r>
    </w:p>
    <w:p w14:paraId="2A306102" w14:textId="77777777" w:rsidR="007D393B" w:rsidRPr="00C90E2A" w:rsidRDefault="007D393B" w:rsidP="007D393B">
      <w:pPr>
        <w:pStyle w:val="Body1"/>
        <w:spacing w:line="240" w:lineRule="auto"/>
        <w:rPr>
          <w:rFonts w:eastAsia="Arial Unicode MS" w:cs="Arial Unicode MS"/>
        </w:rPr>
      </w:pPr>
      <w:r w:rsidRPr="00C90E2A">
        <w:rPr>
          <w:rFonts w:eastAsia="Arial Unicode MS" w:cs="Arial Unicode MS"/>
        </w:rPr>
        <w:lastRenderedPageBreak/>
        <w:t>Customer Retention Rate</w:t>
      </w:r>
    </w:p>
    <w:p w14:paraId="1D0659E7" w14:textId="5195ED6D" w:rsidR="007D393B" w:rsidRDefault="007D393B" w:rsidP="007D393B">
      <w:pPr>
        <w:pStyle w:val="Body"/>
        <w:rPr>
          <w:rFonts w:ascii="Roboto" w:eastAsia="Roboto" w:hAnsi="Roboto" w:cs="Roboto"/>
          <w:b/>
          <w:bCs/>
          <w:u w:color="000000"/>
        </w:rPr>
      </w:pPr>
      <w:r w:rsidRPr="00C90E2A">
        <w:rPr>
          <w:u w:color="000000"/>
        </w:rPr>
        <w:t>The percentage or number of customers retained over a given period of time.</w:t>
      </w:r>
    </w:p>
    <w:p w14:paraId="1106D44A" w14:textId="77777777" w:rsidR="00833E9D" w:rsidRDefault="00833E9D" w:rsidP="00C1097A">
      <w:pPr>
        <w:pStyle w:val="Heading3"/>
      </w:pPr>
    </w:p>
    <w:p w14:paraId="6E1F94A7" w14:textId="3B2B8E82" w:rsidR="00C1097A" w:rsidRDefault="00C1097A" w:rsidP="00C1097A">
      <w:pPr>
        <w:pStyle w:val="Heading3"/>
      </w:pPr>
      <w:r w:rsidRPr="00FE0E20">
        <w:t>Cyber-Risk Management</w:t>
      </w:r>
      <w:r>
        <w:t>/Cybersecurity</w:t>
      </w:r>
    </w:p>
    <w:p w14:paraId="57C7DA6F" w14:textId="346A53DA" w:rsidR="00C1097A" w:rsidRDefault="00C1097A" w:rsidP="00C1097A">
      <w:pPr>
        <w:rPr>
          <w:rFonts w:cstheme="minorHAnsi"/>
        </w:rPr>
      </w:pPr>
      <w:r w:rsidRPr="00FE0E20">
        <w:rPr>
          <w:rFonts w:cstheme="minorHAnsi"/>
        </w:rPr>
        <w:t xml:space="preserve">Policies, processes, and practices undertaken by a manufacturer to prevent unauthorized access to business systems and applications and to communicate information to </w:t>
      </w:r>
      <w:r>
        <w:rPr>
          <w:rFonts w:cstheme="minorHAnsi"/>
        </w:rPr>
        <w:t>affected</w:t>
      </w:r>
      <w:r w:rsidRPr="00FE0E20">
        <w:rPr>
          <w:rFonts w:cstheme="minorHAnsi"/>
        </w:rPr>
        <w:t xml:space="preserve"> parties in the event of a breach.</w:t>
      </w:r>
    </w:p>
    <w:p w14:paraId="2913BD13" w14:textId="77777777" w:rsidR="00C1097A" w:rsidRDefault="00C1097A" w:rsidP="00C1097A">
      <w:pPr>
        <w:rPr>
          <w:rFonts w:cstheme="minorHAnsi"/>
        </w:rPr>
      </w:pPr>
    </w:p>
    <w:p w14:paraId="509B3734" w14:textId="77777777" w:rsidR="00C1097A" w:rsidRDefault="00C1097A" w:rsidP="00C1097A">
      <w:pPr>
        <w:pStyle w:val="Heading3"/>
      </w:pPr>
      <w:r w:rsidRPr="00FE0E20">
        <w:t>Data Capture</w:t>
      </w:r>
    </w:p>
    <w:p w14:paraId="75495931" w14:textId="7FC259E4" w:rsidR="00C1097A" w:rsidRPr="00FE0E20" w:rsidRDefault="00C1097A" w:rsidP="00C1097A">
      <w:pPr>
        <w:rPr>
          <w:bCs/>
        </w:rPr>
      </w:pPr>
      <w:r w:rsidRPr="00FE0E20">
        <w:rPr>
          <w:bCs/>
        </w:rPr>
        <w:t>Collection of data via digitally</w:t>
      </w:r>
      <w:r w:rsidR="0004033C">
        <w:rPr>
          <w:bCs/>
        </w:rPr>
        <w:t xml:space="preserve"> </w:t>
      </w:r>
      <w:r w:rsidRPr="00FE0E20">
        <w:rPr>
          <w:bCs/>
        </w:rPr>
        <w:t>enabled documents (e.g., optical character recognition), forms/labels (e.g., barcodes, magnetic strips), embedded devices (e.g., sensors), and objects (e.g., fingerprint recognition).</w:t>
      </w:r>
    </w:p>
    <w:p w14:paraId="19EF9E18" w14:textId="77777777" w:rsidR="00C1097A" w:rsidRPr="00FE0E20" w:rsidRDefault="00C1097A" w:rsidP="00C1097A">
      <w:pPr>
        <w:rPr>
          <w:bCs/>
        </w:rPr>
      </w:pPr>
    </w:p>
    <w:p w14:paraId="6C8DB9B3" w14:textId="77777777" w:rsidR="00C1097A" w:rsidRDefault="00C1097A" w:rsidP="00C1097A">
      <w:pPr>
        <w:pStyle w:val="Heading3"/>
      </w:pPr>
      <w:r w:rsidRPr="00FE0E20">
        <w:t>Data Sharing</w:t>
      </w:r>
    </w:p>
    <w:p w14:paraId="1890CAC6" w14:textId="6DA1A040" w:rsidR="00C1097A" w:rsidRDefault="00C1097A" w:rsidP="00C1097A">
      <w:pPr>
        <w:rPr>
          <w:bCs/>
        </w:rPr>
      </w:pPr>
      <w:r w:rsidRPr="00FE0E20">
        <w:rPr>
          <w:bCs/>
        </w:rPr>
        <w:t>Sharing of data with individuals and functions throughout an organization.</w:t>
      </w:r>
    </w:p>
    <w:p w14:paraId="05BFCF6C" w14:textId="77777777" w:rsidR="00C1097A" w:rsidRDefault="00C1097A" w:rsidP="00C1097A">
      <w:pPr>
        <w:rPr>
          <w:bCs/>
        </w:rPr>
      </w:pPr>
    </w:p>
    <w:p w14:paraId="4159839E" w14:textId="77777777" w:rsidR="00C1097A" w:rsidRDefault="00C1097A" w:rsidP="00C1097A">
      <w:pPr>
        <w:pStyle w:val="Heading3"/>
        <w:rPr>
          <w:bCs/>
        </w:rPr>
      </w:pPr>
      <w:r w:rsidRPr="001B4E99">
        <w:t>Data Storage</w:t>
      </w:r>
    </w:p>
    <w:p w14:paraId="2A850C45" w14:textId="1419EB03" w:rsidR="00C1097A" w:rsidRPr="00FE0E20" w:rsidRDefault="00C1097A" w:rsidP="00C1097A">
      <w:pPr>
        <w:rPr>
          <w:bCs/>
        </w:rPr>
      </w:pPr>
      <w:r>
        <w:rPr>
          <w:bCs/>
        </w:rPr>
        <w:t>The storing of data in media via computers or other electronic devices.</w:t>
      </w:r>
    </w:p>
    <w:p w14:paraId="4D348915" w14:textId="77777777" w:rsidR="00C1097A" w:rsidRPr="00FE0E20" w:rsidRDefault="00C1097A" w:rsidP="00C1097A">
      <w:pPr>
        <w:rPr>
          <w:bCs/>
        </w:rPr>
      </w:pPr>
    </w:p>
    <w:p w14:paraId="05C2B791" w14:textId="77777777" w:rsidR="00C1097A" w:rsidRPr="00C1097A" w:rsidRDefault="00C1097A" w:rsidP="00C1097A">
      <w:pPr>
        <w:pStyle w:val="Heading3"/>
      </w:pPr>
      <w:r w:rsidRPr="00C1097A">
        <w:t>Data Streaming</w:t>
      </w:r>
    </w:p>
    <w:p w14:paraId="737BD88C" w14:textId="221B20B6" w:rsidR="00C1097A" w:rsidRPr="00FE0E20" w:rsidRDefault="00C1097A" w:rsidP="00C1097A">
      <w:pPr>
        <w:rPr>
          <w:bCs/>
        </w:rPr>
      </w:pPr>
      <w:r w:rsidRPr="00FE0E20">
        <w:rPr>
          <w:bCs/>
        </w:rPr>
        <w:t xml:space="preserve">Sharing of data with individuals and functions throughout an organization in real time and in formats compatible </w:t>
      </w:r>
      <w:r>
        <w:rPr>
          <w:bCs/>
        </w:rPr>
        <w:t>with</w:t>
      </w:r>
      <w:r w:rsidRPr="00FE0E20">
        <w:rPr>
          <w:bCs/>
        </w:rPr>
        <w:t xml:space="preserve"> a recipient’s business system and applications.</w:t>
      </w:r>
    </w:p>
    <w:p w14:paraId="712F5E9B" w14:textId="77777777" w:rsidR="00C1097A" w:rsidRPr="00FE0E20" w:rsidRDefault="00C1097A" w:rsidP="00C1097A">
      <w:pPr>
        <w:rPr>
          <w:bCs/>
        </w:rPr>
      </w:pPr>
    </w:p>
    <w:p w14:paraId="6571D17B" w14:textId="77777777" w:rsidR="00C1097A" w:rsidRDefault="00C1097A" w:rsidP="00C1097A">
      <w:pPr>
        <w:pStyle w:val="Heading3"/>
      </w:pPr>
      <w:r w:rsidRPr="00FE0E20">
        <w:t>Defect Rate</w:t>
      </w:r>
    </w:p>
    <w:p w14:paraId="414D41F1" w14:textId="5DFF843A" w:rsidR="00C1097A" w:rsidRPr="00FE0E20" w:rsidRDefault="00C1097A" w:rsidP="00C1097A">
      <w:r w:rsidRPr="00FE0E20">
        <w:t xml:space="preserve">The percentage of output that fails to meet a quality target. Defect rates can be measured within a process or at the end of a process (e.g., finished goods defects) and applied to production processes, delivery of </w:t>
      </w:r>
      <w:r w:rsidR="00813C33" w:rsidRPr="00FE0E20">
        <w:t>services,</w:t>
      </w:r>
      <w:r w:rsidRPr="00FE0E20">
        <w:t xml:space="preserve"> or projects.</w:t>
      </w:r>
    </w:p>
    <w:p w14:paraId="4BE7881A" w14:textId="77777777" w:rsidR="00C1097A" w:rsidRPr="00FE0E20" w:rsidRDefault="00C1097A" w:rsidP="00C1097A"/>
    <w:p w14:paraId="3A505F64" w14:textId="77777777" w:rsidR="00C1097A" w:rsidRDefault="00C1097A" w:rsidP="00C1097A">
      <w:pPr>
        <w:pStyle w:val="Heading3"/>
        <w:rPr>
          <w:bCs/>
        </w:rPr>
      </w:pPr>
      <w:r w:rsidRPr="00FE0E20">
        <w:t>Demand Plan/Sales Forecast</w:t>
      </w:r>
    </w:p>
    <w:p w14:paraId="0C5D2736" w14:textId="5A7E4CAD" w:rsidR="00C1097A" w:rsidRDefault="00C1097A" w:rsidP="00C1097A">
      <w:pPr>
        <w:rPr>
          <w:bCs/>
        </w:rPr>
      </w:pPr>
      <w:r w:rsidRPr="00FE0E20">
        <w:rPr>
          <w:bCs/>
        </w:rPr>
        <w:t>Prediction of future sales for a given period (quarter, year)</w:t>
      </w:r>
      <w:r>
        <w:rPr>
          <w:bCs/>
        </w:rPr>
        <w:t>, which</w:t>
      </w:r>
      <w:r w:rsidRPr="00FE0E20">
        <w:rPr>
          <w:bCs/>
        </w:rPr>
        <w:t xml:space="preserve"> can be based on data such as past-period sales, current and future market conditions, corporate release of new products and services, and geopolitical events. The demand plan/sales forecast </w:t>
      </w:r>
      <w:r>
        <w:rPr>
          <w:bCs/>
        </w:rPr>
        <w:t>helps</w:t>
      </w:r>
      <w:r w:rsidRPr="00FE0E20">
        <w:rPr>
          <w:bCs/>
        </w:rPr>
        <w:t xml:space="preserve"> a manufacturer to approximate </w:t>
      </w:r>
      <w:r>
        <w:rPr>
          <w:bCs/>
        </w:rPr>
        <w:t xml:space="preserve">and manage </w:t>
      </w:r>
      <w:r w:rsidRPr="00FE0E20">
        <w:rPr>
          <w:bCs/>
        </w:rPr>
        <w:t xml:space="preserve">cash flow </w:t>
      </w:r>
      <w:r>
        <w:rPr>
          <w:bCs/>
        </w:rPr>
        <w:t>across</w:t>
      </w:r>
      <w:r w:rsidRPr="00FE0E20">
        <w:rPr>
          <w:bCs/>
        </w:rPr>
        <w:t xml:space="preserve"> the sales period.</w:t>
      </w:r>
    </w:p>
    <w:p w14:paraId="7AD3B7B7" w14:textId="77777777" w:rsidR="00FF4B43" w:rsidRDefault="00FF4B43" w:rsidP="00FF4B43">
      <w:pPr>
        <w:rPr>
          <w:bCs/>
        </w:rPr>
      </w:pPr>
    </w:p>
    <w:p w14:paraId="273BD8A0" w14:textId="00D98AF3" w:rsidR="00FF4B43" w:rsidRPr="00C90E2A" w:rsidRDefault="00FF4B43" w:rsidP="00FF4B43">
      <w:pPr>
        <w:pStyle w:val="Heading3"/>
        <w:rPr>
          <w:bCs/>
        </w:rPr>
      </w:pPr>
      <w:r w:rsidRPr="00C90E2A">
        <w:t>Digital Sharing</w:t>
      </w:r>
      <w:r w:rsidR="00BA582B" w:rsidRPr="00C90E2A">
        <w:t>/Digitally Shared</w:t>
      </w:r>
    </w:p>
    <w:p w14:paraId="3DF23064" w14:textId="125804E8" w:rsidR="00FF4B43" w:rsidRDefault="00FF4B43" w:rsidP="00FF4B43">
      <w:pPr>
        <w:rPr>
          <w:bCs/>
        </w:rPr>
      </w:pPr>
      <w:r w:rsidRPr="00C90E2A">
        <w:rPr>
          <w:bCs/>
        </w:rPr>
        <w:t xml:space="preserve">Electronic </w:t>
      </w:r>
      <w:r w:rsidR="00BA582B" w:rsidRPr="00C90E2A">
        <w:rPr>
          <w:bCs/>
        </w:rPr>
        <w:t>sharing</w:t>
      </w:r>
      <w:r w:rsidRPr="00C90E2A">
        <w:rPr>
          <w:bCs/>
        </w:rPr>
        <w:t xml:space="preserve"> of </w:t>
      </w:r>
      <w:r w:rsidR="0004033C">
        <w:rPr>
          <w:bCs/>
        </w:rPr>
        <w:t>data</w:t>
      </w:r>
      <w:r w:rsidR="0004033C" w:rsidRPr="00C90E2A">
        <w:rPr>
          <w:bCs/>
        </w:rPr>
        <w:t xml:space="preserve"> </w:t>
      </w:r>
      <w:r w:rsidR="00803D98" w:rsidRPr="00C90E2A">
        <w:rPr>
          <w:bCs/>
        </w:rPr>
        <w:t>via digital networks (e.g., local area network, virtual private network, enterprise private network</w:t>
      </w:r>
      <w:r w:rsidR="009B2D54" w:rsidRPr="00C90E2A">
        <w:rPr>
          <w:bCs/>
        </w:rPr>
        <w:t>, wireless network</w:t>
      </w:r>
      <w:r w:rsidR="00F02157" w:rsidRPr="00C90E2A">
        <w:rPr>
          <w:bCs/>
        </w:rPr>
        <w:t>, EDI value-added network</w:t>
      </w:r>
      <w:r w:rsidR="00803D98" w:rsidRPr="00C90E2A">
        <w:rPr>
          <w:bCs/>
        </w:rPr>
        <w:t>)</w:t>
      </w:r>
      <w:r w:rsidR="009B2D54" w:rsidRPr="0004033C">
        <w:rPr>
          <w:bCs/>
        </w:rPr>
        <w:t>.</w:t>
      </w:r>
    </w:p>
    <w:p w14:paraId="0F3743FF" w14:textId="77777777" w:rsidR="00FF4B43" w:rsidRDefault="00FF4B43" w:rsidP="00FF4B43">
      <w:pPr>
        <w:rPr>
          <w:bCs/>
        </w:rPr>
      </w:pPr>
    </w:p>
    <w:p w14:paraId="1503C5E0" w14:textId="77777777" w:rsidR="00C1097A" w:rsidRDefault="00C1097A" w:rsidP="00C1097A">
      <w:pPr>
        <w:pStyle w:val="Heading3"/>
        <w:rPr>
          <w:bCs/>
        </w:rPr>
      </w:pPr>
      <w:r w:rsidRPr="00FE0E20">
        <w:t>Digital Tracking</w:t>
      </w:r>
    </w:p>
    <w:p w14:paraId="1F29E04D" w14:textId="52AC1AC9" w:rsidR="00C1097A" w:rsidRDefault="00C1097A" w:rsidP="00C1097A">
      <w:pPr>
        <w:rPr>
          <w:bCs/>
        </w:rPr>
      </w:pPr>
      <w:r w:rsidRPr="00FE0E20">
        <w:rPr>
          <w:bCs/>
        </w:rPr>
        <w:t>Automated monitoring of an entity (product, vehicle, person, physical or digital location) using technologies such as sensors, barcodes, RFID, GPS, and electronic codes.</w:t>
      </w:r>
    </w:p>
    <w:p w14:paraId="2F8C82B0" w14:textId="0F3DF8CD" w:rsidR="005619E3" w:rsidRDefault="005619E3" w:rsidP="00C1097A">
      <w:pPr>
        <w:rPr>
          <w:bCs/>
        </w:rPr>
      </w:pPr>
    </w:p>
    <w:p w14:paraId="7D3CD5D9" w14:textId="456BAF76" w:rsidR="00C40624" w:rsidRPr="00C90E2A" w:rsidRDefault="00C40624" w:rsidP="00C40624">
      <w:pPr>
        <w:pStyle w:val="Heading3"/>
        <w:rPr>
          <w:bCs/>
        </w:rPr>
      </w:pPr>
      <w:r w:rsidRPr="00C90E2A">
        <w:lastRenderedPageBreak/>
        <w:t>Digital Strategy</w:t>
      </w:r>
    </w:p>
    <w:p w14:paraId="579468D7" w14:textId="65EA7A18" w:rsidR="005619E3" w:rsidRPr="00FE0E20" w:rsidRDefault="009C4A1D" w:rsidP="00C40624">
      <w:pPr>
        <w:rPr>
          <w:bCs/>
        </w:rPr>
      </w:pPr>
      <w:r w:rsidRPr="00C90E2A">
        <w:rPr>
          <w:bCs/>
        </w:rPr>
        <w:t>A</w:t>
      </w:r>
      <w:r w:rsidR="0004033C">
        <w:rPr>
          <w:bCs/>
        </w:rPr>
        <w:t>n</w:t>
      </w:r>
      <w:r w:rsidRPr="00C90E2A">
        <w:rPr>
          <w:bCs/>
        </w:rPr>
        <w:t xml:space="preserve"> </w:t>
      </w:r>
      <w:r w:rsidR="0004033C">
        <w:rPr>
          <w:bCs/>
        </w:rPr>
        <w:t>organization</w:t>
      </w:r>
      <w:r w:rsidRPr="00C90E2A">
        <w:rPr>
          <w:bCs/>
        </w:rPr>
        <w:t>’s vision and goals for</w:t>
      </w:r>
      <w:r w:rsidR="00EC4A31" w:rsidRPr="00C90E2A">
        <w:rPr>
          <w:bCs/>
        </w:rPr>
        <w:t xml:space="preserve"> applying Industry 4.0/Internet of Things technologies to digitally transform.</w:t>
      </w:r>
    </w:p>
    <w:p w14:paraId="248EB7D3" w14:textId="77777777" w:rsidR="00C1097A" w:rsidRPr="00FE0E20" w:rsidRDefault="00C1097A" w:rsidP="00C1097A">
      <w:pPr>
        <w:rPr>
          <w:bCs/>
        </w:rPr>
      </w:pPr>
    </w:p>
    <w:p w14:paraId="1E04AC27" w14:textId="77777777" w:rsidR="00C1097A" w:rsidRPr="00C1097A" w:rsidRDefault="00C1097A" w:rsidP="00C1097A">
      <w:pPr>
        <w:pStyle w:val="Heading3"/>
      </w:pPr>
      <w:r w:rsidRPr="00C1097A">
        <w:t>Digitally Connected</w:t>
      </w:r>
    </w:p>
    <w:p w14:paraId="122EE8EE" w14:textId="4CCAE01E" w:rsidR="00C1097A" w:rsidRPr="00FE0E20" w:rsidRDefault="00C1097A" w:rsidP="00C1097A">
      <w:pPr>
        <w:rPr>
          <w:bCs/>
        </w:rPr>
      </w:pPr>
      <w:r w:rsidRPr="00FE0E20">
        <w:rPr>
          <w:bCs/>
        </w:rPr>
        <w:t>The electronic sharing of data and information throughout an enterprise and supply chain.</w:t>
      </w:r>
    </w:p>
    <w:p w14:paraId="2CAAACAF" w14:textId="77777777" w:rsidR="00C1097A" w:rsidRDefault="00C1097A" w:rsidP="00C1097A"/>
    <w:p w14:paraId="0BBAA4A4" w14:textId="77777777" w:rsidR="00C1097A" w:rsidRDefault="00C1097A" w:rsidP="00C1097A">
      <w:pPr>
        <w:pStyle w:val="Heading3"/>
        <w:rPr>
          <w:bCs/>
        </w:rPr>
      </w:pPr>
      <w:r w:rsidRPr="001F5EB6">
        <w:t>Digital Twins</w:t>
      </w:r>
    </w:p>
    <w:p w14:paraId="2AAF6E39" w14:textId="344D120F" w:rsidR="00C1097A" w:rsidRPr="00FE0E20" w:rsidRDefault="00C1097A" w:rsidP="00C1097A">
      <w:pPr>
        <w:rPr>
          <w:bCs/>
        </w:rPr>
      </w:pPr>
      <w:r>
        <w:rPr>
          <w:bCs/>
        </w:rPr>
        <w:t>Digital replications of objects that can be used to run simulations of products or processes prior to creation of the physical object or process.</w:t>
      </w:r>
    </w:p>
    <w:p w14:paraId="27244079" w14:textId="77777777" w:rsidR="00C1097A" w:rsidRPr="00FE0E20" w:rsidRDefault="00C1097A" w:rsidP="00C1097A">
      <w:pPr>
        <w:rPr>
          <w:bCs/>
        </w:rPr>
      </w:pPr>
    </w:p>
    <w:p w14:paraId="5D15D602" w14:textId="1C043B8F" w:rsidR="00C1097A" w:rsidRDefault="00C1097A" w:rsidP="00C1097A">
      <w:pPr>
        <w:pStyle w:val="Heading3"/>
        <w:rPr>
          <w:bCs/>
        </w:rPr>
      </w:pPr>
      <w:r w:rsidRPr="00FE0E20">
        <w:t>Digitization</w:t>
      </w:r>
    </w:p>
    <w:p w14:paraId="34CA2B8A" w14:textId="124ADD3B" w:rsidR="00C1097A" w:rsidRPr="00FE0E20" w:rsidRDefault="00C1097A" w:rsidP="00C1097A">
      <w:r w:rsidRPr="00FE0E20">
        <w:rPr>
          <w:bCs/>
        </w:rPr>
        <w:t xml:space="preserve">The application of enabling technologies </w:t>
      </w:r>
      <w:r>
        <w:rPr>
          <w:bCs/>
        </w:rPr>
        <w:t>to improve the performance of</w:t>
      </w:r>
      <w:r w:rsidRPr="00FE0E20">
        <w:rPr>
          <w:bCs/>
        </w:rPr>
        <w:t xml:space="preserve"> production (e.g., </w:t>
      </w:r>
      <w:r>
        <w:rPr>
          <w:bCs/>
        </w:rPr>
        <w:t xml:space="preserve">embedded intelligence, </w:t>
      </w:r>
      <w:r w:rsidRPr="00FE0E20">
        <w:rPr>
          <w:bCs/>
        </w:rPr>
        <w:t>additive manufacturing, robotics, machine learning); enterprise management (e.g., big data, artificial intelligence); and supply-chain management (e.g., remote sensing, electronic data interchange).</w:t>
      </w:r>
    </w:p>
    <w:p w14:paraId="4AF50ED8" w14:textId="77777777" w:rsidR="00C1097A" w:rsidRPr="00FE0E20" w:rsidRDefault="00C1097A" w:rsidP="00C1097A"/>
    <w:p w14:paraId="40F588C1" w14:textId="77777777" w:rsidR="00C1097A" w:rsidRDefault="00C1097A" w:rsidP="00C1097A">
      <w:pPr>
        <w:pStyle w:val="Heading3"/>
        <w:rPr>
          <w:bCs/>
        </w:rPr>
      </w:pPr>
      <w:r w:rsidRPr="00FE0E20">
        <w:t>Digital Transformation</w:t>
      </w:r>
    </w:p>
    <w:p w14:paraId="364759C6" w14:textId="29BFDFB2" w:rsidR="00C1097A" w:rsidRPr="00FE0E20" w:rsidRDefault="00C1097A" w:rsidP="00C1097A">
      <w:pPr>
        <w:rPr>
          <w:bCs/>
        </w:rPr>
      </w:pPr>
      <w:r w:rsidRPr="00FE0E20">
        <w:rPr>
          <w:bCs/>
        </w:rPr>
        <w:t xml:space="preserve">The improvement journey </w:t>
      </w:r>
      <w:r>
        <w:rPr>
          <w:bCs/>
        </w:rPr>
        <w:t>on</w:t>
      </w:r>
      <w:r w:rsidRPr="00FE0E20">
        <w:rPr>
          <w:bCs/>
        </w:rPr>
        <w:t xml:space="preserve"> which a manufacturer applies enabling technologies to improve the organization (e.g., safety, employee engagement) and business performance (e.g., quality, profitability).</w:t>
      </w:r>
    </w:p>
    <w:p w14:paraId="6A4BCA95" w14:textId="77777777" w:rsidR="00C1097A" w:rsidRPr="00FE0E20" w:rsidRDefault="00C1097A" w:rsidP="00C1097A">
      <w:pPr>
        <w:rPr>
          <w:bCs/>
        </w:rPr>
      </w:pPr>
    </w:p>
    <w:p w14:paraId="6AA09D40" w14:textId="77777777" w:rsidR="00C1097A" w:rsidRDefault="00C1097A" w:rsidP="00C1097A">
      <w:pPr>
        <w:pStyle w:val="Heading3"/>
        <w:rPr>
          <w:bCs/>
        </w:rPr>
      </w:pPr>
      <w:r w:rsidRPr="00FE0E20">
        <w:t>Distribution Center/Warehouse</w:t>
      </w:r>
    </w:p>
    <w:p w14:paraId="78A7A52B" w14:textId="268C2CD5" w:rsidR="00C1097A" w:rsidRPr="00FE0E20" w:rsidRDefault="00C1097A" w:rsidP="00C1097A">
      <w:pPr>
        <w:rPr>
          <w:bCs/>
        </w:rPr>
      </w:pPr>
      <w:r w:rsidRPr="00FE0E20">
        <w:rPr>
          <w:bCs/>
        </w:rPr>
        <w:t xml:space="preserve">A facility used for storing goods. Manufacturers typically use distribution centers to house finished products prior </w:t>
      </w:r>
      <w:r>
        <w:rPr>
          <w:bCs/>
        </w:rPr>
        <w:t>shipment</w:t>
      </w:r>
      <w:r w:rsidRPr="00FE0E20">
        <w:rPr>
          <w:bCs/>
        </w:rPr>
        <w:t>; raw materials; supplier components; and maintenance, repair, and operations (MRO) supplies.</w:t>
      </w:r>
    </w:p>
    <w:p w14:paraId="52786A2A" w14:textId="77777777" w:rsidR="00C1097A" w:rsidRPr="00FE0E20" w:rsidRDefault="00C1097A" w:rsidP="00C1097A">
      <w:pPr>
        <w:rPr>
          <w:bCs/>
        </w:rPr>
      </w:pPr>
    </w:p>
    <w:p w14:paraId="71B9121D" w14:textId="77777777" w:rsidR="00C1097A" w:rsidRDefault="00C1097A" w:rsidP="00C1097A">
      <w:pPr>
        <w:pStyle w:val="Heading3"/>
      </w:pPr>
      <w:r w:rsidRPr="00FE0E20">
        <w:t>Dynamic</w:t>
      </w:r>
    </w:p>
    <w:p w14:paraId="708DBDB9" w14:textId="31505426" w:rsidR="00C1097A" w:rsidRPr="00FE0E20" w:rsidRDefault="00C1097A" w:rsidP="00C1097A">
      <w:r>
        <w:t>C</w:t>
      </w:r>
      <w:r w:rsidRPr="00FE0E20">
        <w:t>haracterized by constant change, activity, or progress.</w:t>
      </w:r>
    </w:p>
    <w:p w14:paraId="08B454B3" w14:textId="77777777" w:rsidR="00C1097A" w:rsidRPr="00FE0E20" w:rsidRDefault="00C1097A" w:rsidP="00C1097A"/>
    <w:p w14:paraId="39740E53" w14:textId="77777777" w:rsidR="00C1097A" w:rsidRPr="00C1097A" w:rsidRDefault="00C1097A" w:rsidP="00C1097A">
      <w:pPr>
        <w:pStyle w:val="Heading3"/>
      </w:pPr>
      <w:r w:rsidRPr="00C1097A">
        <w:t>Embedded Intelligence</w:t>
      </w:r>
    </w:p>
    <w:p w14:paraId="09221F7D" w14:textId="2EBD9118" w:rsidR="00C1097A" w:rsidRPr="00FE0E20" w:rsidRDefault="00C1097A" w:rsidP="00C1097A">
      <w:pPr>
        <w:rPr>
          <w:bCs/>
        </w:rPr>
      </w:pPr>
      <w:r w:rsidRPr="00FE0E20">
        <w:rPr>
          <w:bCs/>
        </w:rPr>
        <w:t xml:space="preserve">The incorporation of digital devices (e.g., sensors, controls) and software </w:t>
      </w:r>
      <w:r>
        <w:rPr>
          <w:bCs/>
        </w:rPr>
        <w:t>to</w:t>
      </w:r>
      <w:r w:rsidRPr="00FE0E20">
        <w:rPr>
          <w:bCs/>
        </w:rPr>
        <w:t xml:space="preserve"> enable the autonomous </w:t>
      </w:r>
      <w:r>
        <w:rPr>
          <w:bCs/>
        </w:rPr>
        <w:t>operation</w:t>
      </w:r>
      <w:r w:rsidRPr="00FE0E20">
        <w:rPr>
          <w:bCs/>
        </w:rPr>
        <w:t xml:space="preserve"> of equipment and processes for improved performance (e.g., energy management</w:t>
      </w:r>
      <w:r>
        <w:rPr>
          <w:bCs/>
        </w:rPr>
        <w:t>, quality control).</w:t>
      </w:r>
    </w:p>
    <w:p w14:paraId="7D1EA452" w14:textId="77777777" w:rsidR="00C1097A" w:rsidRPr="00FE0E20" w:rsidRDefault="00C1097A" w:rsidP="00C1097A">
      <w:pPr>
        <w:rPr>
          <w:bCs/>
        </w:rPr>
      </w:pPr>
    </w:p>
    <w:p w14:paraId="70BBC44C" w14:textId="77777777" w:rsidR="00C1097A" w:rsidRDefault="00C1097A" w:rsidP="00C1097A">
      <w:pPr>
        <w:pStyle w:val="Heading3"/>
      </w:pPr>
      <w:r w:rsidRPr="00FE0E20">
        <w:t>Enterprise Resource Planning (ERP)</w:t>
      </w:r>
    </w:p>
    <w:p w14:paraId="1B92DA8C" w14:textId="3456605E" w:rsidR="00C1097A" w:rsidRPr="00FE0E20" w:rsidRDefault="00C1097A" w:rsidP="00C1097A">
      <w:pPr>
        <w:rPr>
          <w:bCs/>
        </w:rPr>
      </w:pPr>
      <w:r w:rsidRPr="00FE0E20">
        <w:rPr>
          <w:bCs/>
        </w:rPr>
        <w:t>A business</w:t>
      </w:r>
      <w:r>
        <w:rPr>
          <w:bCs/>
        </w:rPr>
        <w:t xml:space="preserve"> management</w:t>
      </w:r>
      <w:r w:rsidRPr="00FE0E20">
        <w:rPr>
          <w:bCs/>
        </w:rPr>
        <w:t xml:space="preserve"> system</w:t>
      </w:r>
      <w:r>
        <w:rPr>
          <w:bCs/>
        </w:rPr>
        <w:t xml:space="preserve"> used to collect, store, share, and manage data throughout an enterprise for multiple purposes.</w:t>
      </w:r>
    </w:p>
    <w:p w14:paraId="6BD6F0F8" w14:textId="77777777" w:rsidR="00C1097A" w:rsidRPr="00FE0E20" w:rsidRDefault="00C1097A" w:rsidP="00C1097A"/>
    <w:p w14:paraId="6DB31CB9" w14:textId="77777777" w:rsidR="00C1097A" w:rsidRDefault="00C1097A" w:rsidP="00C1097A">
      <w:pPr>
        <w:pStyle w:val="Heading3"/>
      </w:pPr>
      <w:r w:rsidRPr="00FE0E20">
        <w:t>Environmental, Health, and Safety (EHS)</w:t>
      </w:r>
    </w:p>
    <w:p w14:paraId="2FE73834" w14:textId="6E6682C1" w:rsidR="00C1097A" w:rsidRPr="00FE0E20" w:rsidRDefault="00C1097A" w:rsidP="00C1097A">
      <w:pPr>
        <w:rPr>
          <w:bCs/>
        </w:rPr>
      </w:pPr>
      <w:r w:rsidRPr="00FE0E20">
        <w:rPr>
          <w:bCs/>
        </w:rPr>
        <w:t xml:space="preserve">Often regarded as </w:t>
      </w:r>
      <w:r>
        <w:rPr>
          <w:bCs/>
        </w:rPr>
        <w:t xml:space="preserve">a </w:t>
      </w:r>
      <w:r w:rsidRPr="00FE0E20">
        <w:rPr>
          <w:bCs/>
        </w:rPr>
        <w:t xml:space="preserve">distinct department within a manufacturer, EHS manages the people and processes that impact performances related to </w:t>
      </w:r>
      <w:r>
        <w:rPr>
          <w:bCs/>
        </w:rPr>
        <w:t>the environment</w:t>
      </w:r>
      <w:r w:rsidRPr="00FE0E20">
        <w:rPr>
          <w:bCs/>
        </w:rPr>
        <w:t xml:space="preserve"> (e.g., emissions), health</w:t>
      </w:r>
      <w:r>
        <w:rPr>
          <w:bCs/>
        </w:rPr>
        <w:t xml:space="preserve"> conditions</w:t>
      </w:r>
      <w:r w:rsidRPr="00FE0E20">
        <w:rPr>
          <w:bCs/>
        </w:rPr>
        <w:t xml:space="preserve"> (e.g., elimination of workplace hazards), and safety (e.g., reduced accidents).</w:t>
      </w:r>
    </w:p>
    <w:p w14:paraId="54640220" w14:textId="77777777" w:rsidR="00C1097A" w:rsidRPr="00FE0E20" w:rsidRDefault="00C1097A" w:rsidP="00C1097A">
      <w:pPr>
        <w:rPr>
          <w:bCs/>
        </w:rPr>
      </w:pPr>
    </w:p>
    <w:p w14:paraId="10D06C40" w14:textId="6D1EFD70" w:rsidR="00B643DA" w:rsidRDefault="00B643DA" w:rsidP="00B643DA">
      <w:pPr>
        <w:pStyle w:val="Heading3"/>
      </w:pPr>
      <w:r>
        <w:lastRenderedPageBreak/>
        <w:t>Gemba Walk</w:t>
      </w:r>
    </w:p>
    <w:p w14:paraId="51401E99" w14:textId="70D91A8D" w:rsidR="00A20999" w:rsidRDefault="00A20999" w:rsidP="00A20999">
      <w:pPr>
        <w:rPr>
          <w:rFonts w:cstheme="majorHAnsi"/>
          <w:szCs w:val="20"/>
        </w:rPr>
      </w:pPr>
      <w:r>
        <w:rPr>
          <w:rFonts w:cstheme="majorHAnsi"/>
          <w:szCs w:val="20"/>
        </w:rPr>
        <w:t>A gemba walk consists of a</w:t>
      </w:r>
      <w:r w:rsidR="00B643DA">
        <w:rPr>
          <w:rFonts w:cstheme="majorHAnsi"/>
          <w:szCs w:val="20"/>
        </w:rPr>
        <w:t>n individual or team</w:t>
      </w:r>
      <w:r w:rsidR="00635936" w:rsidRPr="00635936">
        <w:rPr>
          <w:rFonts w:cstheme="majorHAnsi"/>
          <w:szCs w:val="20"/>
        </w:rPr>
        <w:t xml:space="preserve"> </w:t>
      </w:r>
      <w:r w:rsidR="00635936">
        <w:rPr>
          <w:rFonts w:cstheme="majorHAnsi"/>
          <w:szCs w:val="20"/>
        </w:rPr>
        <w:t xml:space="preserve">going to the frontline and </w:t>
      </w:r>
      <w:r w:rsidR="00635936" w:rsidRPr="009330DF">
        <w:rPr>
          <w:rFonts w:cstheme="majorHAnsi"/>
          <w:i/>
          <w:iCs/>
          <w:szCs w:val="20"/>
        </w:rPr>
        <w:t>where</w:t>
      </w:r>
      <w:r w:rsidR="00635936">
        <w:rPr>
          <w:rFonts w:cstheme="majorHAnsi"/>
          <w:szCs w:val="20"/>
        </w:rPr>
        <w:t xml:space="preserve"> </w:t>
      </w:r>
      <w:r w:rsidR="00762433">
        <w:rPr>
          <w:rFonts w:cstheme="majorHAnsi"/>
          <w:szCs w:val="20"/>
        </w:rPr>
        <w:t>a</w:t>
      </w:r>
      <w:r w:rsidR="00635936">
        <w:rPr>
          <w:rFonts w:cstheme="majorHAnsi"/>
          <w:szCs w:val="20"/>
        </w:rPr>
        <w:t xml:space="preserve"> problem occurs</w:t>
      </w:r>
      <w:r w:rsidR="00B643DA">
        <w:rPr>
          <w:rFonts w:cstheme="majorHAnsi"/>
          <w:szCs w:val="20"/>
        </w:rPr>
        <w:t xml:space="preserve"> </w:t>
      </w:r>
      <w:r w:rsidR="00635936">
        <w:rPr>
          <w:rFonts w:cstheme="majorHAnsi"/>
          <w:szCs w:val="20"/>
        </w:rPr>
        <w:t>to gain</w:t>
      </w:r>
      <w:r w:rsidR="00B643DA">
        <w:rPr>
          <w:rFonts w:cstheme="majorHAnsi"/>
          <w:szCs w:val="20"/>
        </w:rPr>
        <w:t xml:space="preserve"> a thorough understanding of the problem </w:t>
      </w:r>
      <w:r w:rsidR="00B643DA" w:rsidRPr="009330DF">
        <w:rPr>
          <w:rFonts w:cstheme="majorHAnsi"/>
          <w:i/>
          <w:iCs/>
          <w:szCs w:val="20"/>
        </w:rPr>
        <w:t>and</w:t>
      </w:r>
      <w:r w:rsidR="00B643DA">
        <w:rPr>
          <w:rFonts w:cstheme="majorHAnsi"/>
          <w:szCs w:val="20"/>
        </w:rPr>
        <w:t xml:space="preserve"> its context</w:t>
      </w:r>
      <w:r>
        <w:rPr>
          <w:rFonts w:cstheme="majorHAnsi"/>
          <w:szCs w:val="20"/>
        </w:rPr>
        <w:t xml:space="preserve">. </w:t>
      </w:r>
      <w:r w:rsidR="00B643DA">
        <w:rPr>
          <w:rFonts w:cstheme="majorHAnsi"/>
          <w:szCs w:val="20"/>
        </w:rPr>
        <w:t xml:space="preserve">In lean/Toyota terminology, this is referred to as “going to the gemba” — i.e., going to the place or spot where the work occurs (the “gemba”). </w:t>
      </w:r>
      <w:r>
        <w:rPr>
          <w:rFonts w:cstheme="majorHAnsi"/>
          <w:szCs w:val="20"/>
        </w:rPr>
        <w:t>Digital Transformation i</w:t>
      </w:r>
      <w:r w:rsidR="00B643DA">
        <w:rPr>
          <w:rFonts w:cstheme="majorHAnsi"/>
          <w:szCs w:val="20"/>
        </w:rPr>
        <w:t xml:space="preserve">mprovement teams </w:t>
      </w:r>
      <w:r>
        <w:rPr>
          <w:rFonts w:cstheme="majorHAnsi"/>
          <w:szCs w:val="20"/>
        </w:rPr>
        <w:t>will</w:t>
      </w:r>
      <w:r w:rsidR="00B643DA">
        <w:rPr>
          <w:rFonts w:cstheme="majorHAnsi"/>
          <w:szCs w:val="20"/>
        </w:rPr>
        <w:t xml:space="preserve"> </w:t>
      </w:r>
      <w:r w:rsidR="00635936">
        <w:rPr>
          <w:rFonts w:cstheme="majorHAnsi"/>
          <w:szCs w:val="20"/>
        </w:rPr>
        <w:t>use gemba walks to</w:t>
      </w:r>
      <w:r w:rsidR="00B643DA">
        <w:rPr>
          <w:rFonts w:cstheme="majorHAnsi"/>
          <w:szCs w:val="20"/>
        </w:rPr>
        <w:t xml:space="preserve"> see for themselves </w:t>
      </w:r>
      <w:r w:rsidR="00B643DA" w:rsidRPr="009330DF">
        <w:rPr>
          <w:rFonts w:cstheme="majorHAnsi"/>
          <w:i/>
          <w:iCs/>
          <w:szCs w:val="20"/>
        </w:rPr>
        <w:t>how</w:t>
      </w:r>
      <w:r w:rsidR="00B643DA">
        <w:rPr>
          <w:rFonts w:cstheme="majorHAnsi"/>
          <w:szCs w:val="20"/>
        </w:rPr>
        <w:t xml:space="preserve"> and </w:t>
      </w:r>
      <w:r w:rsidR="00B643DA" w:rsidRPr="009330DF">
        <w:rPr>
          <w:rFonts w:cstheme="majorHAnsi"/>
          <w:i/>
          <w:iCs/>
          <w:szCs w:val="20"/>
        </w:rPr>
        <w:t>why</w:t>
      </w:r>
      <w:r w:rsidR="00B643DA">
        <w:rPr>
          <w:rFonts w:cstheme="majorHAnsi"/>
          <w:szCs w:val="20"/>
        </w:rPr>
        <w:t xml:space="preserve"> a digital weakness exists</w:t>
      </w:r>
      <w:r w:rsidR="00635936">
        <w:rPr>
          <w:rFonts w:cstheme="majorHAnsi"/>
          <w:szCs w:val="20"/>
        </w:rPr>
        <w:t>.</w:t>
      </w:r>
    </w:p>
    <w:p w14:paraId="68C69D6E" w14:textId="23E2A64E" w:rsidR="00B643DA" w:rsidRPr="00FE0E20" w:rsidRDefault="00B643DA" w:rsidP="00A20999"/>
    <w:p w14:paraId="43045D6A" w14:textId="77777777" w:rsidR="00C1097A" w:rsidRDefault="00C1097A" w:rsidP="00F911E6">
      <w:pPr>
        <w:pStyle w:val="Heading3"/>
      </w:pPr>
      <w:r w:rsidRPr="00FE0E20">
        <w:t>Improvement Opportunity</w:t>
      </w:r>
    </w:p>
    <w:p w14:paraId="1BB25A4C" w14:textId="0B61D3BB" w:rsidR="00C1097A" w:rsidRPr="00FE0E20" w:rsidRDefault="00C1097A" w:rsidP="00C1097A">
      <w:r w:rsidRPr="00FE0E20">
        <w:t>A change that can be made by an individual or team to improve the performance of a process.</w:t>
      </w:r>
    </w:p>
    <w:p w14:paraId="243ED2D4" w14:textId="77777777" w:rsidR="00C1097A" w:rsidRPr="00FE0E20" w:rsidRDefault="00C1097A" w:rsidP="00C1097A"/>
    <w:p w14:paraId="6FC838B0" w14:textId="77777777" w:rsidR="00C1097A" w:rsidRDefault="00C1097A" w:rsidP="00F911E6">
      <w:pPr>
        <w:pStyle w:val="Heading3"/>
      </w:pPr>
      <w:r w:rsidRPr="00FE0E20">
        <w:t>Independent Problem</w:t>
      </w:r>
      <w:r>
        <w:t>-</w:t>
      </w:r>
      <w:r w:rsidRPr="00FE0E20">
        <w:t>Solving</w:t>
      </w:r>
    </w:p>
    <w:p w14:paraId="192AD1DB" w14:textId="198072FE" w:rsidR="00C1097A" w:rsidRPr="00FE0E20" w:rsidRDefault="00C1097A" w:rsidP="00C1097A">
      <w:r w:rsidRPr="00FE0E20">
        <w:t>The ability of frontline staff to identify problems and implement solutions without management involvement.</w:t>
      </w:r>
    </w:p>
    <w:p w14:paraId="1AC172F0" w14:textId="77777777" w:rsidR="00C1097A" w:rsidRPr="00FE0E20" w:rsidRDefault="00C1097A" w:rsidP="00C1097A"/>
    <w:p w14:paraId="2A2F9CAA" w14:textId="77777777" w:rsidR="00C1097A" w:rsidRDefault="00C1097A" w:rsidP="00F911E6">
      <w:pPr>
        <w:pStyle w:val="Heading3"/>
      </w:pPr>
      <w:r w:rsidRPr="00FE0E20">
        <w:t>Industry 4.0</w:t>
      </w:r>
    </w:p>
    <w:p w14:paraId="0A631365" w14:textId="6F339D8A" w:rsidR="00C1097A" w:rsidRPr="00FE0E20" w:rsidRDefault="00C1097A" w:rsidP="00C1097A">
      <w:pPr>
        <w:rPr>
          <w:bCs/>
        </w:rPr>
      </w:pPr>
      <w:r w:rsidRPr="00FE0E20">
        <w:t xml:space="preserve">Embedding intelligence, smart devices, and enabling technologies (e.g., additive manufacturing, artificial intelligence, robotics) </w:t>
      </w:r>
      <w:r>
        <w:t>in</w:t>
      </w:r>
      <w:r w:rsidRPr="00FE0E20">
        <w:t xml:space="preserve">to operations; connecting operations technologies and the data and information they provide to the enterprise and supply chain; and the development of products that incorporate embedded intelligence. </w:t>
      </w:r>
    </w:p>
    <w:p w14:paraId="15EBB1A2" w14:textId="77777777" w:rsidR="00C1097A" w:rsidRPr="00FE0E20" w:rsidRDefault="00C1097A" w:rsidP="00C1097A">
      <w:pPr>
        <w:rPr>
          <w:bCs/>
        </w:rPr>
      </w:pPr>
    </w:p>
    <w:p w14:paraId="4CE79C31" w14:textId="77777777" w:rsidR="00C1097A" w:rsidRDefault="00C1097A" w:rsidP="00F911E6">
      <w:pPr>
        <w:pStyle w:val="Heading3"/>
        <w:rPr>
          <w:bCs/>
        </w:rPr>
      </w:pPr>
      <w:r w:rsidRPr="00FE0E20">
        <w:t>Information Technology</w:t>
      </w:r>
      <w:r>
        <w:t xml:space="preserve"> (IT)</w:t>
      </w:r>
    </w:p>
    <w:p w14:paraId="0E0A4036" w14:textId="7F99DE07" w:rsidR="00C1097A" w:rsidRPr="00FE0E20" w:rsidRDefault="00C1097A" w:rsidP="00C1097A">
      <w:pPr>
        <w:rPr>
          <w:bCs/>
        </w:rPr>
      </w:pPr>
      <w:r w:rsidRPr="00FE0E20">
        <w:rPr>
          <w:bCs/>
        </w:rPr>
        <w:t xml:space="preserve">Business systems, applications, hardware, and networks that enable organizations to store, share, manage, and leverage </w:t>
      </w:r>
      <w:r>
        <w:rPr>
          <w:bCs/>
        </w:rPr>
        <w:t xml:space="preserve">enterprise </w:t>
      </w:r>
      <w:r w:rsidRPr="00FE0E20">
        <w:rPr>
          <w:bCs/>
        </w:rPr>
        <w:t>data and information.</w:t>
      </w:r>
    </w:p>
    <w:p w14:paraId="3A4E1F79" w14:textId="77777777" w:rsidR="00C1097A" w:rsidRPr="00FE0E20" w:rsidRDefault="00C1097A" w:rsidP="00C1097A">
      <w:pPr>
        <w:rPr>
          <w:bCs/>
        </w:rPr>
      </w:pPr>
    </w:p>
    <w:p w14:paraId="3573267E" w14:textId="77777777" w:rsidR="00C1097A" w:rsidRPr="00F911E6" w:rsidRDefault="00C1097A" w:rsidP="00F911E6">
      <w:pPr>
        <w:pStyle w:val="Heading3"/>
      </w:pPr>
      <w:r w:rsidRPr="00F911E6">
        <w:t>Internet of Things</w:t>
      </w:r>
    </w:p>
    <w:p w14:paraId="621A4636" w14:textId="6C5FE222" w:rsidR="00C1097A" w:rsidRPr="00FE0E20" w:rsidRDefault="00C1097A" w:rsidP="00C1097A">
      <w:pPr>
        <w:rPr>
          <w:bCs/>
        </w:rPr>
      </w:pPr>
      <w:r w:rsidRPr="00FE0E20">
        <w:t xml:space="preserve">Embedding intelligence, smart devices, and enabling technologies (e.g., additive manufacturing, artificial intelligence, robotics) </w:t>
      </w:r>
      <w:r>
        <w:t>in</w:t>
      </w:r>
      <w:r w:rsidRPr="00FE0E20">
        <w:t xml:space="preserve">to operations; connecting operations technologies and the data and information they provide to the enterprise and supply chain; and the development of products that incorporate embedded intelligence. </w:t>
      </w:r>
      <w:r>
        <w:t>Includes the Industrial Internet of Things and the Consumer Internet of Things</w:t>
      </w:r>
    </w:p>
    <w:p w14:paraId="25047CFB" w14:textId="77777777" w:rsidR="00C1097A" w:rsidRPr="00FE0E20" w:rsidRDefault="00C1097A" w:rsidP="00C1097A">
      <w:pPr>
        <w:rPr>
          <w:bCs/>
        </w:rPr>
      </w:pPr>
    </w:p>
    <w:p w14:paraId="7D493BB5" w14:textId="77777777" w:rsidR="00C1097A" w:rsidRDefault="00C1097A" w:rsidP="00F911E6">
      <w:pPr>
        <w:pStyle w:val="Heading3"/>
      </w:pPr>
      <w:r w:rsidRPr="00FE0E20">
        <w:t>Inventory Level</w:t>
      </w:r>
    </w:p>
    <w:p w14:paraId="383B6A39" w14:textId="1D98783B" w:rsidR="00C1097A" w:rsidRPr="00FE0E20" w:rsidRDefault="00C1097A" w:rsidP="00C1097A">
      <w:r w:rsidRPr="00FE0E20">
        <w:t>The count of inventory (e.g., raw material, work-in-process, finished goods) at a specific point in time. Counts are segregated by type (e.g., SKU).</w:t>
      </w:r>
    </w:p>
    <w:p w14:paraId="5A66D9A8" w14:textId="77777777" w:rsidR="00C1097A" w:rsidRPr="00FE0E20" w:rsidRDefault="00C1097A" w:rsidP="00C1097A"/>
    <w:p w14:paraId="60E8E4B3" w14:textId="77777777" w:rsidR="00C1097A" w:rsidRDefault="00C1097A" w:rsidP="00F911E6">
      <w:pPr>
        <w:pStyle w:val="Heading3"/>
      </w:pPr>
      <w:r w:rsidRPr="00FE0E20">
        <w:t>Inventory turn rate</w:t>
      </w:r>
    </w:p>
    <w:p w14:paraId="36B8F0C7" w14:textId="7D848B82" w:rsidR="00C1097A" w:rsidRPr="00FE0E20" w:rsidRDefault="00C1097A" w:rsidP="00C1097A">
      <w:r w:rsidRPr="00FE0E20">
        <w:t>The number of times in a period that a type of inventory (e.g., raw material, work-in-process, finished goods) is completely replaced. For example, if finished goods are replenished every month, the annual inventory turn rate is</w:t>
      </w:r>
      <w:r>
        <w:t xml:space="preserve"> approximately</w:t>
      </w:r>
      <w:r w:rsidRPr="00FE0E20">
        <w:t xml:space="preserve"> 12.</w:t>
      </w:r>
    </w:p>
    <w:p w14:paraId="6FF9C799" w14:textId="77777777" w:rsidR="00C1097A" w:rsidRPr="00FE0E20" w:rsidRDefault="00C1097A" w:rsidP="00C1097A"/>
    <w:p w14:paraId="2676AF7B" w14:textId="77777777" w:rsidR="00F911E6" w:rsidRDefault="00C1097A" w:rsidP="00F911E6">
      <w:pPr>
        <w:pStyle w:val="Heading3"/>
      </w:pPr>
      <w:r w:rsidRPr="00FE0E20">
        <w:t xml:space="preserve">Key Performance Indicators </w:t>
      </w:r>
      <w:r>
        <w:t>(KPIs)</w:t>
      </w:r>
    </w:p>
    <w:p w14:paraId="5C6B3975" w14:textId="7BAC9255" w:rsidR="00C1097A" w:rsidRDefault="00C1097A" w:rsidP="00C1097A">
      <w:r w:rsidRPr="00FE0E20">
        <w:t xml:space="preserve">An organization’s important quantitative measures that </w:t>
      </w:r>
      <w:r>
        <w:t>highlight</w:t>
      </w:r>
      <w:r w:rsidRPr="00FE0E20">
        <w:t xml:space="preserve"> results relative to goals, plans, and actions. </w:t>
      </w:r>
    </w:p>
    <w:p w14:paraId="18882788" w14:textId="77777777" w:rsidR="00C1097A" w:rsidRDefault="00C1097A" w:rsidP="00C1097A"/>
    <w:p w14:paraId="7FF54ED1" w14:textId="77777777" w:rsidR="00C1097A" w:rsidRDefault="00C1097A" w:rsidP="00F911E6">
      <w:pPr>
        <w:pStyle w:val="Heading3"/>
      </w:pPr>
      <w:r>
        <w:lastRenderedPageBreak/>
        <w:t>Lean Manufacturing</w:t>
      </w:r>
    </w:p>
    <w:p w14:paraId="3A6140B5" w14:textId="619A8536" w:rsidR="00C1097A" w:rsidRPr="00543E44" w:rsidRDefault="00C1097A" w:rsidP="00C1097A">
      <w:r>
        <w:t>I</w:t>
      </w:r>
      <w:r w:rsidRPr="001B4E99">
        <w:t xml:space="preserve">mprovement methodology based on the </w:t>
      </w:r>
      <w:r>
        <w:t>principles</w:t>
      </w:r>
      <w:r w:rsidRPr="001B4E99">
        <w:t xml:space="preserve"> of</w:t>
      </w:r>
      <w:r>
        <w:t xml:space="preserve"> automaker</w:t>
      </w:r>
      <w:r w:rsidRPr="001B4E99">
        <w:t xml:space="preserve"> Toyota (Toyota Production System). A key objective of lean manufacturing is to eliminate anything</w:t>
      </w:r>
      <w:r>
        <w:t xml:space="preserve"> in a process</w:t>
      </w:r>
      <w:r w:rsidRPr="001B4E99">
        <w:t xml:space="preserve"> that does not add value for the customer. In a broader corporate context, lean also encompasses the management systems and organizational habits that lead to a culture of continuous improvement.</w:t>
      </w:r>
      <w:r>
        <w:t xml:space="preserve"> Lean was popularized in the book, </w:t>
      </w:r>
      <w:r w:rsidRPr="001B4E99">
        <w:rPr>
          <w:i/>
          <w:iCs/>
        </w:rPr>
        <w:t>The Machine that Changed the World</w:t>
      </w:r>
      <w:r>
        <w:t>.</w:t>
      </w:r>
      <w:r>
        <w:rPr>
          <w:rStyle w:val="FootnoteReference"/>
        </w:rPr>
        <w:footnoteReference w:id="1"/>
      </w:r>
    </w:p>
    <w:p w14:paraId="3FFC315A" w14:textId="77777777" w:rsidR="00C1097A" w:rsidRPr="00FE0E20" w:rsidRDefault="00C1097A" w:rsidP="00C1097A"/>
    <w:p w14:paraId="51235BC5" w14:textId="77777777" w:rsidR="00C1097A" w:rsidRDefault="00C1097A" w:rsidP="00F911E6">
      <w:pPr>
        <w:pStyle w:val="Heading3"/>
        <w:rPr>
          <w:bCs/>
        </w:rPr>
      </w:pPr>
      <w:r w:rsidRPr="00FE0E20">
        <w:t>Legacy Devices and Technologies</w:t>
      </w:r>
    </w:p>
    <w:p w14:paraId="48FE1C1E" w14:textId="00DD9ED7" w:rsidR="00C1097A" w:rsidRPr="00FE0E20" w:rsidRDefault="00C1097A" w:rsidP="00C1097A">
      <w:pPr>
        <w:rPr>
          <w:bCs/>
        </w:rPr>
      </w:pPr>
      <w:r w:rsidRPr="00FE0E20">
        <w:rPr>
          <w:bCs/>
        </w:rPr>
        <w:t>Technologies that are outdated (multiple generations behind current state-of-the-art).</w:t>
      </w:r>
    </w:p>
    <w:p w14:paraId="57897D3E" w14:textId="77777777" w:rsidR="00C1097A" w:rsidRPr="00FE0E20" w:rsidRDefault="00C1097A" w:rsidP="00C1097A">
      <w:pPr>
        <w:rPr>
          <w:bCs/>
        </w:rPr>
      </w:pPr>
    </w:p>
    <w:p w14:paraId="7A5DE874" w14:textId="77777777" w:rsidR="00C1097A" w:rsidRDefault="00C1097A" w:rsidP="00F911E6">
      <w:pPr>
        <w:pStyle w:val="Heading3"/>
        <w:rPr>
          <w:bCs/>
        </w:rPr>
      </w:pPr>
      <w:r w:rsidRPr="00FE0E20">
        <w:t>Machine Availability</w:t>
      </w:r>
    </w:p>
    <w:p w14:paraId="5096A544" w14:textId="54848136" w:rsidR="00C1097A" w:rsidRDefault="00C1097A" w:rsidP="00C1097A">
      <w:pPr>
        <w:rPr>
          <w:rFonts w:eastAsia="Times New Roman" w:cstheme="minorHAnsi"/>
          <w:bCs/>
        </w:rPr>
      </w:pPr>
      <w:r w:rsidRPr="00FE0E20">
        <w:rPr>
          <w:rFonts w:eastAsia="Times New Roman" w:cstheme="minorHAnsi"/>
          <w:bCs/>
        </w:rPr>
        <w:t>The time that equipment is working and available, typically expressed as a percentage of the time the equipment is scheduled to be available.</w:t>
      </w:r>
    </w:p>
    <w:p w14:paraId="3E4EF134" w14:textId="77777777" w:rsidR="00C1097A" w:rsidRDefault="00C1097A" w:rsidP="00C1097A">
      <w:pPr>
        <w:rPr>
          <w:rFonts w:eastAsia="Times New Roman" w:cstheme="minorHAnsi"/>
          <w:bCs/>
        </w:rPr>
      </w:pPr>
    </w:p>
    <w:p w14:paraId="76A48FDF" w14:textId="77777777" w:rsidR="00C1097A" w:rsidRDefault="00C1097A" w:rsidP="00F911E6">
      <w:pPr>
        <w:pStyle w:val="Heading3"/>
        <w:rPr>
          <w:rFonts w:eastAsia="Times New Roman"/>
          <w:bCs/>
        </w:rPr>
      </w:pPr>
      <w:r w:rsidRPr="001B4E99">
        <w:rPr>
          <w:rFonts w:eastAsia="Times New Roman"/>
        </w:rPr>
        <w:t>Maintenance</w:t>
      </w:r>
    </w:p>
    <w:p w14:paraId="75882703" w14:textId="7FABA34C" w:rsidR="00C1097A" w:rsidRDefault="00C1097A" w:rsidP="00C1097A">
      <w:p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Function whose role is to maintain equipment in working order.</w:t>
      </w:r>
    </w:p>
    <w:p w14:paraId="034D971A" w14:textId="77777777" w:rsidR="00C1097A" w:rsidRDefault="00C1097A" w:rsidP="00C1097A">
      <w:pPr>
        <w:rPr>
          <w:rFonts w:eastAsia="Times New Roman" w:cstheme="minorHAnsi"/>
          <w:bCs/>
        </w:rPr>
      </w:pPr>
    </w:p>
    <w:p w14:paraId="30682619" w14:textId="77777777" w:rsidR="00C1097A" w:rsidRDefault="00C1097A" w:rsidP="00F911E6">
      <w:pPr>
        <w:pStyle w:val="Heading3"/>
        <w:rPr>
          <w:rFonts w:eastAsia="Times New Roman"/>
          <w:bCs/>
        </w:rPr>
      </w:pPr>
      <w:r w:rsidRPr="001B4E99">
        <w:rPr>
          <w:rFonts w:eastAsia="Times New Roman"/>
        </w:rPr>
        <w:t xml:space="preserve">Materials and </w:t>
      </w:r>
      <w:r>
        <w:rPr>
          <w:rFonts w:eastAsia="Times New Roman"/>
        </w:rPr>
        <w:t>C</w:t>
      </w:r>
      <w:r w:rsidRPr="001B4E99">
        <w:rPr>
          <w:rFonts w:eastAsia="Times New Roman"/>
        </w:rPr>
        <w:t>omponents</w:t>
      </w:r>
    </w:p>
    <w:p w14:paraId="52AA8168" w14:textId="22304231" w:rsidR="00C1097A" w:rsidRPr="00FE0E20" w:rsidRDefault="00C1097A" w:rsidP="00C1097A">
      <w:p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Goods from suppliers required to manufacture a product.</w:t>
      </w:r>
    </w:p>
    <w:p w14:paraId="72335F21" w14:textId="77777777" w:rsidR="00C1097A" w:rsidRPr="00FE0E20" w:rsidRDefault="00C1097A" w:rsidP="00C1097A">
      <w:pPr>
        <w:rPr>
          <w:bCs/>
        </w:rPr>
      </w:pPr>
    </w:p>
    <w:p w14:paraId="22D848BC" w14:textId="77777777" w:rsidR="00C1097A" w:rsidRPr="00F911E6" w:rsidRDefault="00C1097A" w:rsidP="00F911E6">
      <w:pPr>
        <w:pStyle w:val="Heading3"/>
      </w:pPr>
      <w:r w:rsidRPr="00F911E6">
        <w:t>Maturity Model</w:t>
      </w:r>
    </w:p>
    <w:p w14:paraId="37D5587E" w14:textId="268A4DD2" w:rsidR="00C1097A" w:rsidRPr="00FE0E20" w:rsidRDefault="00C1097A" w:rsidP="00C1097A">
      <w:pPr>
        <w:rPr>
          <w:rFonts w:eastAsia="Times New Roman" w:cstheme="minorHAnsi"/>
        </w:rPr>
      </w:pPr>
      <w:r w:rsidRPr="00FE0E20">
        <w:rPr>
          <w:rFonts w:cstheme="minorHAnsi"/>
          <w:bCs/>
        </w:rPr>
        <w:t xml:space="preserve">A </w:t>
      </w:r>
      <w:r w:rsidRPr="00FE0E20">
        <w:rPr>
          <w:rFonts w:eastAsia="Times New Roman" w:cstheme="minorHAnsi"/>
          <w:shd w:val="clear" w:color="auto" w:fill="FFFFFF"/>
        </w:rPr>
        <w:t xml:space="preserve">framework for organizing and prioritizing changes and incremental steps of continuous improvement as an organization </w:t>
      </w:r>
      <w:r>
        <w:rPr>
          <w:rFonts w:eastAsia="Times New Roman" w:cstheme="minorHAnsi"/>
          <w:shd w:val="clear" w:color="auto" w:fill="FFFFFF"/>
        </w:rPr>
        <w:t>progresses</w:t>
      </w:r>
      <w:r w:rsidRPr="00FE0E20">
        <w:rPr>
          <w:rFonts w:eastAsia="Times New Roman" w:cstheme="minorHAnsi"/>
          <w:shd w:val="clear" w:color="auto" w:fill="FFFFFF"/>
        </w:rPr>
        <w:t xml:space="preserve"> toward overall excellence.</w:t>
      </w:r>
    </w:p>
    <w:p w14:paraId="0EB0BC02" w14:textId="77777777" w:rsidR="00C1097A" w:rsidRPr="00FE0E20" w:rsidRDefault="00C1097A" w:rsidP="00C1097A">
      <w:pPr>
        <w:rPr>
          <w:rFonts w:eastAsia="Times New Roman" w:cstheme="minorHAnsi"/>
        </w:rPr>
      </w:pPr>
    </w:p>
    <w:p w14:paraId="4AF0AA48" w14:textId="77777777" w:rsidR="00C1097A" w:rsidRDefault="00C1097A" w:rsidP="00F911E6">
      <w:pPr>
        <w:pStyle w:val="Heading3"/>
        <w:rPr>
          <w:bCs/>
        </w:rPr>
      </w:pPr>
      <w:r w:rsidRPr="00FE0E20">
        <w:t>Network Infrastructure</w:t>
      </w:r>
    </w:p>
    <w:p w14:paraId="2D295139" w14:textId="5E6B06CC" w:rsidR="00C1097A" w:rsidRPr="00FE0E20" w:rsidRDefault="00C1097A" w:rsidP="00C1097A">
      <w:pPr>
        <w:rPr>
          <w:bCs/>
        </w:rPr>
      </w:pPr>
      <w:r w:rsidRPr="00FE0E20">
        <w:rPr>
          <w:bCs/>
        </w:rPr>
        <w:t>The information technology hardware (e.g., routers, servers)</w:t>
      </w:r>
      <w:r>
        <w:rPr>
          <w:bCs/>
        </w:rPr>
        <w:t xml:space="preserve"> and </w:t>
      </w:r>
      <w:r w:rsidRPr="00FE0E20">
        <w:rPr>
          <w:bCs/>
        </w:rPr>
        <w:t xml:space="preserve">software (e.g., security applications) that form </w:t>
      </w:r>
      <w:r>
        <w:rPr>
          <w:bCs/>
        </w:rPr>
        <w:t xml:space="preserve">the </w:t>
      </w:r>
      <w:r w:rsidRPr="00FE0E20">
        <w:rPr>
          <w:bCs/>
        </w:rPr>
        <w:t>electronic communication pathways of an organization.</w:t>
      </w:r>
    </w:p>
    <w:p w14:paraId="251DCFE6" w14:textId="77777777" w:rsidR="00C1097A" w:rsidRPr="00FE0E20" w:rsidRDefault="00C1097A" w:rsidP="00C1097A">
      <w:pPr>
        <w:rPr>
          <w:bCs/>
        </w:rPr>
      </w:pPr>
    </w:p>
    <w:p w14:paraId="51A8FFD5" w14:textId="77777777" w:rsidR="00C1097A" w:rsidRDefault="00C1097A" w:rsidP="00F911E6">
      <w:pPr>
        <w:pStyle w:val="Heading3"/>
        <w:rPr>
          <w:bCs/>
        </w:rPr>
      </w:pPr>
      <w:r w:rsidRPr="00FE0E20">
        <w:t>Online Customer Portal</w:t>
      </w:r>
    </w:p>
    <w:p w14:paraId="03BD7C61" w14:textId="0DC174C2" w:rsidR="00C1097A" w:rsidRPr="00FE0E20" w:rsidRDefault="00C1097A" w:rsidP="00C1097A">
      <w:pPr>
        <w:rPr>
          <w:bCs/>
        </w:rPr>
      </w:pPr>
      <w:r>
        <w:rPr>
          <w:bCs/>
        </w:rPr>
        <w:t>An online/internet location that allows a customer to conduct business (e.g., place and track orders, request assistance, make payments) electronically.</w:t>
      </w:r>
    </w:p>
    <w:p w14:paraId="17595634" w14:textId="77777777" w:rsidR="00C1097A" w:rsidRPr="00FE0E20" w:rsidRDefault="00C1097A" w:rsidP="00C1097A">
      <w:pPr>
        <w:rPr>
          <w:bCs/>
        </w:rPr>
      </w:pPr>
    </w:p>
    <w:p w14:paraId="418A2987" w14:textId="77777777" w:rsidR="00C1097A" w:rsidRDefault="00C1097A" w:rsidP="00F911E6">
      <w:pPr>
        <w:pStyle w:val="Heading3"/>
        <w:rPr>
          <w:bCs/>
        </w:rPr>
      </w:pPr>
      <w:r w:rsidRPr="00FE0E20">
        <w:t>On-Time Delivery Performance</w:t>
      </w:r>
    </w:p>
    <w:p w14:paraId="594CCEDF" w14:textId="5B6B618C" w:rsidR="00C1097A" w:rsidRPr="00FE0E20" w:rsidRDefault="00C1097A" w:rsidP="00C1097A">
      <w:pPr>
        <w:rPr>
          <w:bCs/>
        </w:rPr>
      </w:pPr>
      <w:r>
        <w:rPr>
          <w:bCs/>
        </w:rPr>
        <w:t>The percentage of customer orders delivered on time and in full (i.e., in the quantity ordered).</w:t>
      </w:r>
    </w:p>
    <w:p w14:paraId="72A933E0" w14:textId="77777777" w:rsidR="00C1097A" w:rsidRPr="00FE0E20" w:rsidRDefault="00C1097A" w:rsidP="00C1097A">
      <w:pPr>
        <w:rPr>
          <w:bCs/>
        </w:rPr>
      </w:pPr>
    </w:p>
    <w:p w14:paraId="695222A5" w14:textId="77777777" w:rsidR="00C1097A" w:rsidRDefault="00C1097A" w:rsidP="00F911E6">
      <w:pPr>
        <w:pStyle w:val="Heading3"/>
        <w:rPr>
          <w:bCs/>
        </w:rPr>
      </w:pPr>
      <w:r w:rsidRPr="00FE0E20">
        <w:t xml:space="preserve">Operations </w:t>
      </w:r>
      <w:r w:rsidRPr="007621D4">
        <w:t>Technology</w:t>
      </w:r>
      <w:r w:rsidRPr="00FD2412">
        <w:t xml:space="preserve"> (OT)</w:t>
      </w:r>
    </w:p>
    <w:p w14:paraId="603803AC" w14:textId="6C67E892" w:rsidR="00C1097A" w:rsidRPr="00FE0E20" w:rsidRDefault="00C1097A" w:rsidP="00C1097A">
      <w:pPr>
        <w:rPr>
          <w:bCs/>
        </w:rPr>
      </w:pPr>
      <w:r>
        <w:rPr>
          <w:bCs/>
        </w:rPr>
        <w:t>S</w:t>
      </w:r>
      <w:r w:rsidRPr="00FE0E20">
        <w:rPr>
          <w:bCs/>
        </w:rPr>
        <w:t xml:space="preserve">ystems, applications, hardware, and networks </w:t>
      </w:r>
      <w:r>
        <w:rPr>
          <w:bCs/>
        </w:rPr>
        <w:t xml:space="preserve">in manufacturing facilities and warehouses </w:t>
      </w:r>
      <w:r w:rsidRPr="00FE0E20">
        <w:rPr>
          <w:bCs/>
        </w:rPr>
        <w:t xml:space="preserve">to store, share, manage, and leverage </w:t>
      </w:r>
      <w:r>
        <w:rPr>
          <w:bCs/>
        </w:rPr>
        <w:t xml:space="preserve">production </w:t>
      </w:r>
      <w:r w:rsidRPr="00FE0E20">
        <w:rPr>
          <w:bCs/>
        </w:rPr>
        <w:t>data and information.</w:t>
      </w:r>
    </w:p>
    <w:p w14:paraId="5FF1BB85" w14:textId="77777777" w:rsidR="00C1097A" w:rsidRPr="00FE0E20" w:rsidRDefault="00C1097A" w:rsidP="00C1097A">
      <w:pPr>
        <w:rPr>
          <w:bCs/>
        </w:rPr>
      </w:pPr>
    </w:p>
    <w:p w14:paraId="42DA2E0C" w14:textId="77777777" w:rsidR="00C1097A" w:rsidRDefault="00C1097A" w:rsidP="00F911E6">
      <w:pPr>
        <w:pStyle w:val="Heading3"/>
        <w:rPr>
          <w:bCs/>
        </w:rPr>
      </w:pPr>
      <w:r w:rsidRPr="00FE0E20">
        <w:lastRenderedPageBreak/>
        <w:t>OT and IT Business Systems and Applications</w:t>
      </w:r>
    </w:p>
    <w:p w14:paraId="57B3B595" w14:textId="0F080CA7" w:rsidR="00C1097A" w:rsidRPr="00FE0E20" w:rsidRDefault="00C1097A" w:rsidP="00C1097A">
      <w:pPr>
        <w:rPr>
          <w:bCs/>
        </w:rPr>
      </w:pPr>
      <w:r>
        <w:rPr>
          <w:bCs/>
        </w:rPr>
        <w:t>Software that allows manufacturing and warehouse facilities (OT, such as production control systems) and the enterprise (IT, such as financial management systems) to perform tasks.</w:t>
      </w:r>
    </w:p>
    <w:p w14:paraId="2449EDEC" w14:textId="77777777" w:rsidR="00C1097A" w:rsidRPr="00FE0E20" w:rsidRDefault="00C1097A" w:rsidP="00C1097A">
      <w:pPr>
        <w:rPr>
          <w:bCs/>
        </w:rPr>
      </w:pPr>
    </w:p>
    <w:p w14:paraId="7DC2340B" w14:textId="77777777" w:rsidR="00C1097A" w:rsidRDefault="00C1097A" w:rsidP="00F911E6">
      <w:pPr>
        <w:pStyle w:val="Heading3"/>
        <w:rPr>
          <w:bCs/>
        </w:rPr>
      </w:pPr>
      <w:r w:rsidRPr="00FE0E20">
        <w:t>OT and IT Hardware</w:t>
      </w:r>
    </w:p>
    <w:p w14:paraId="43393394" w14:textId="472551DC" w:rsidR="00C1097A" w:rsidRPr="00FE0E20" w:rsidRDefault="00C1097A" w:rsidP="00C1097A">
      <w:pPr>
        <w:rPr>
          <w:bCs/>
        </w:rPr>
      </w:pPr>
      <w:r>
        <w:rPr>
          <w:bCs/>
        </w:rPr>
        <w:t>Electronic devices that allow manufacturing and warehouse facilities (OT, such as programmable logic controllers) and the enterprise (IT, such as data storage devices) to perform tasks.</w:t>
      </w:r>
    </w:p>
    <w:p w14:paraId="047C7B21" w14:textId="77777777" w:rsidR="00C1097A" w:rsidRPr="00FE0E20" w:rsidRDefault="00C1097A" w:rsidP="00C1097A">
      <w:pPr>
        <w:rPr>
          <w:bCs/>
        </w:rPr>
      </w:pPr>
    </w:p>
    <w:p w14:paraId="04D5A4B1" w14:textId="77777777" w:rsidR="00C1097A" w:rsidRDefault="00C1097A" w:rsidP="00F911E6">
      <w:pPr>
        <w:pStyle w:val="Heading3"/>
      </w:pPr>
      <w:r>
        <w:t>Predictive Maintenance</w:t>
      </w:r>
    </w:p>
    <w:p w14:paraId="368C439B" w14:textId="1E538302" w:rsidR="00C1097A" w:rsidRPr="0074524C" w:rsidRDefault="00C1097A" w:rsidP="00C1097A">
      <w:pPr>
        <w:rPr>
          <w:bCs/>
        </w:rPr>
      </w:pPr>
      <w:r w:rsidRPr="0074524C">
        <w:rPr>
          <w:bCs/>
        </w:rPr>
        <w:t>Maintenance require</w:t>
      </w:r>
      <w:r>
        <w:rPr>
          <w:bCs/>
        </w:rPr>
        <w:t>ment</w:t>
      </w:r>
      <w:r w:rsidRPr="0074524C">
        <w:rPr>
          <w:bCs/>
        </w:rPr>
        <w:t xml:space="preserve">s </w:t>
      </w:r>
      <w:r>
        <w:rPr>
          <w:bCs/>
        </w:rPr>
        <w:t xml:space="preserve">are </w:t>
      </w:r>
      <w:r w:rsidRPr="0074524C">
        <w:rPr>
          <w:bCs/>
        </w:rPr>
        <w:t>estimated and performed in advance of potential equipment breakdowns.</w:t>
      </w:r>
    </w:p>
    <w:p w14:paraId="3E0A6800" w14:textId="77777777" w:rsidR="00C1097A" w:rsidRDefault="00C1097A" w:rsidP="00C1097A"/>
    <w:p w14:paraId="2F781D06" w14:textId="77777777" w:rsidR="00C1097A" w:rsidRDefault="00C1097A" w:rsidP="00F911E6">
      <w:pPr>
        <w:pStyle w:val="Heading3"/>
        <w:rPr>
          <w:bCs/>
        </w:rPr>
      </w:pPr>
      <w:r w:rsidRPr="00FE0E20">
        <w:t>Preventive Maintenance</w:t>
      </w:r>
    </w:p>
    <w:p w14:paraId="3044A7E9" w14:textId="131BE049" w:rsidR="00C1097A" w:rsidRPr="00FE0E20" w:rsidRDefault="00C1097A" w:rsidP="00C1097A">
      <w:pPr>
        <w:rPr>
          <w:bCs/>
        </w:rPr>
      </w:pPr>
      <w:r>
        <w:rPr>
          <w:bCs/>
        </w:rPr>
        <w:t>Maintenance is performed on a regular schedule to minimize equipment breakdowns.</w:t>
      </w:r>
    </w:p>
    <w:p w14:paraId="54EA5C4D" w14:textId="77777777" w:rsidR="00C1097A" w:rsidRPr="00FE0E20" w:rsidRDefault="00C1097A" w:rsidP="00C1097A">
      <w:pPr>
        <w:rPr>
          <w:bCs/>
        </w:rPr>
      </w:pPr>
    </w:p>
    <w:p w14:paraId="0C221A93" w14:textId="77777777" w:rsidR="00C1097A" w:rsidRDefault="00C1097A" w:rsidP="00F911E6">
      <w:pPr>
        <w:pStyle w:val="Heading3"/>
      </w:pPr>
      <w:r>
        <w:t>Product Modeling and Simulation</w:t>
      </w:r>
    </w:p>
    <w:p w14:paraId="3DE3DAD4" w14:textId="7C0C92B8" w:rsidR="00C1097A" w:rsidRDefault="00C1097A" w:rsidP="00C1097A">
      <w:r w:rsidRPr="001B4E99">
        <w:rPr>
          <w:bCs/>
        </w:rPr>
        <w:t xml:space="preserve">Digital models of a physical product used to </w:t>
      </w:r>
      <w:r w:rsidR="00813C33" w:rsidRPr="001B4E99">
        <w:rPr>
          <w:bCs/>
        </w:rPr>
        <w:t>test product parameters efficiently and safely</w:t>
      </w:r>
      <w:r w:rsidRPr="001B4E99">
        <w:rPr>
          <w:bCs/>
        </w:rPr>
        <w:t>.</w:t>
      </w:r>
    </w:p>
    <w:p w14:paraId="694EBD39" w14:textId="77777777" w:rsidR="00C1097A" w:rsidRDefault="00C1097A" w:rsidP="00C1097A"/>
    <w:p w14:paraId="38242820" w14:textId="77777777" w:rsidR="00C1097A" w:rsidRDefault="00C1097A" w:rsidP="00F911E6">
      <w:pPr>
        <w:pStyle w:val="Heading3"/>
        <w:rPr>
          <w:bCs/>
        </w:rPr>
      </w:pPr>
      <w:r w:rsidRPr="00FE0E20">
        <w:t>Production Output</w:t>
      </w:r>
    </w:p>
    <w:p w14:paraId="0CBE151E" w14:textId="13622B4F" w:rsidR="00C1097A" w:rsidRPr="00FE0E20" w:rsidRDefault="00C1097A" w:rsidP="00C1097A">
      <w:pPr>
        <w:rPr>
          <w:bCs/>
        </w:rPr>
      </w:pPr>
      <w:r>
        <w:rPr>
          <w:bCs/>
        </w:rPr>
        <w:t>The volume of products produced by a manufacturing facility, typically expressed as a percentage of the plant’s capacity to produce products.</w:t>
      </w:r>
    </w:p>
    <w:p w14:paraId="733CD877" w14:textId="77777777" w:rsidR="00C1097A" w:rsidRPr="00FE0E20" w:rsidRDefault="00C1097A" w:rsidP="00C1097A">
      <w:pPr>
        <w:rPr>
          <w:bCs/>
        </w:rPr>
      </w:pPr>
    </w:p>
    <w:p w14:paraId="2E584FBD" w14:textId="77777777" w:rsidR="00C1097A" w:rsidRDefault="00C1097A" w:rsidP="00F911E6">
      <w:pPr>
        <w:pStyle w:val="Heading3"/>
      </w:pPr>
      <w:r w:rsidRPr="00FE0E20">
        <w:t>Quality Control</w:t>
      </w:r>
    </w:p>
    <w:p w14:paraId="004952C2" w14:textId="5E2436D4" w:rsidR="00C1097A" w:rsidRPr="00FE0E20" w:rsidRDefault="00C1097A" w:rsidP="00C1097A">
      <w:r>
        <w:t>P</w:t>
      </w:r>
      <w:r w:rsidRPr="00FE0E20">
        <w:t>rocesses and policies used to ensure product quality.</w:t>
      </w:r>
    </w:p>
    <w:p w14:paraId="17F883F7" w14:textId="77777777" w:rsidR="00C1097A" w:rsidRPr="00FE0E20" w:rsidRDefault="00C1097A" w:rsidP="00C1097A"/>
    <w:p w14:paraId="19BF4046" w14:textId="77777777" w:rsidR="00C1097A" w:rsidRDefault="00C1097A" w:rsidP="00F911E6">
      <w:pPr>
        <w:pStyle w:val="Heading3"/>
      </w:pPr>
      <w:r w:rsidRPr="00FE0E20">
        <w:t>Quality Inspection</w:t>
      </w:r>
    </w:p>
    <w:p w14:paraId="33EB6A02" w14:textId="0CF7CEA5" w:rsidR="00C1097A" w:rsidRPr="00FE0E20" w:rsidRDefault="00C1097A" w:rsidP="00C1097A">
      <w:pPr>
        <w:rPr>
          <w:bCs/>
        </w:rPr>
      </w:pPr>
      <w:r w:rsidRPr="00FE0E20">
        <w:rPr>
          <w:bCs/>
        </w:rPr>
        <w:t>In-process or end-of-process evaluations of product quality against a checklist of product characteristics.</w:t>
      </w:r>
    </w:p>
    <w:p w14:paraId="694E9750" w14:textId="77777777" w:rsidR="00C1097A" w:rsidRPr="00FE0E20" w:rsidRDefault="00C1097A" w:rsidP="00C1097A">
      <w:pPr>
        <w:rPr>
          <w:bCs/>
        </w:rPr>
      </w:pPr>
    </w:p>
    <w:p w14:paraId="0E0E1B7B" w14:textId="77777777" w:rsidR="00C1097A" w:rsidRDefault="00C1097A" w:rsidP="00F911E6">
      <w:pPr>
        <w:pStyle w:val="Heading3"/>
      </w:pPr>
      <w:r w:rsidRPr="00FE0E20">
        <w:t>Real Time</w:t>
      </w:r>
    </w:p>
    <w:p w14:paraId="070FBA26" w14:textId="591176F9" w:rsidR="00C1097A" w:rsidRPr="00FE0E20" w:rsidRDefault="00C1097A" w:rsidP="00C1097A">
      <w:pPr>
        <w:rPr>
          <w:bCs/>
        </w:rPr>
      </w:pPr>
      <w:r>
        <w:rPr>
          <w:bCs/>
        </w:rPr>
        <w:t>Occurring simultaneously with an event.</w:t>
      </w:r>
    </w:p>
    <w:p w14:paraId="0164EE5E" w14:textId="77777777" w:rsidR="00C1097A" w:rsidRPr="00FE0E20" w:rsidRDefault="00C1097A" w:rsidP="00C1097A">
      <w:pPr>
        <w:rPr>
          <w:bCs/>
        </w:rPr>
      </w:pPr>
    </w:p>
    <w:p w14:paraId="2E17108F" w14:textId="77777777" w:rsidR="00C1097A" w:rsidRPr="00F911E6" w:rsidRDefault="00C1097A" w:rsidP="00F911E6">
      <w:pPr>
        <w:pStyle w:val="Heading3"/>
      </w:pPr>
      <w:r w:rsidRPr="00F911E6">
        <w:t>Reactive Maintenance</w:t>
      </w:r>
    </w:p>
    <w:p w14:paraId="18194638" w14:textId="4E40FC2C" w:rsidR="00C1097A" w:rsidRDefault="00C1097A" w:rsidP="00C1097A">
      <w:r w:rsidRPr="0074524C">
        <w:t>Maintenance performed after equipment breaks down.</w:t>
      </w:r>
    </w:p>
    <w:p w14:paraId="1CA7A36B" w14:textId="77777777" w:rsidR="00C1097A" w:rsidRDefault="00C1097A" w:rsidP="00C1097A"/>
    <w:p w14:paraId="2F770735" w14:textId="77777777" w:rsidR="00C1097A" w:rsidRDefault="00C1097A" w:rsidP="00F911E6">
      <w:pPr>
        <w:pStyle w:val="Heading3"/>
      </w:pPr>
      <w:r w:rsidRPr="001B4E99">
        <w:t>Remote Device Monitoring</w:t>
      </w:r>
    </w:p>
    <w:p w14:paraId="66351360" w14:textId="45E2F8FE" w:rsidR="00C1097A" w:rsidRDefault="00C1097A" w:rsidP="00C1097A">
      <w:r>
        <w:t>Application of sensing and other technologies to an object or environment, enabling conditions (e.g., location, temperature, pressure, vibration) to be monitored remotely and, in some cases, managed remotely.</w:t>
      </w:r>
    </w:p>
    <w:p w14:paraId="1D3547B8" w14:textId="77777777" w:rsidR="00C1097A" w:rsidRDefault="00C1097A" w:rsidP="00C1097A"/>
    <w:p w14:paraId="662BBF35" w14:textId="77777777" w:rsidR="00C1097A" w:rsidRDefault="00C1097A" w:rsidP="00F911E6">
      <w:pPr>
        <w:pStyle w:val="Heading3"/>
      </w:pPr>
      <w:r w:rsidRPr="001B4E99">
        <w:t>Robots/Cobots</w:t>
      </w:r>
    </w:p>
    <w:p w14:paraId="200D26FA" w14:textId="045C5B6B" w:rsidR="00C1097A" w:rsidRPr="0074524C" w:rsidRDefault="00C1097A" w:rsidP="00C1097A">
      <w:r>
        <w:t>Programmable machines capable of independently completing complex actions (robot) or completing complex actions in collaboration with human engagement (cobot).</w:t>
      </w:r>
    </w:p>
    <w:p w14:paraId="339D0316" w14:textId="77777777" w:rsidR="00C1097A" w:rsidRDefault="00C1097A" w:rsidP="00C1097A">
      <w:pPr>
        <w:rPr>
          <w:bCs/>
        </w:rPr>
      </w:pPr>
    </w:p>
    <w:p w14:paraId="0F2FE878" w14:textId="77777777" w:rsidR="00C1097A" w:rsidRDefault="00C1097A" w:rsidP="00F911E6">
      <w:pPr>
        <w:pStyle w:val="Heading3"/>
      </w:pPr>
      <w:r w:rsidRPr="00FE0E20">
        <w:lastRenderedPageBreak/>
        <w:t>Sensors</w:t>
      </w:r>
    </w:p>
    <w:p w14:paraId="298C3AA9" w14:textId="37533BF5" w:rsidR="00C1097A" w:rsidRPr="00FE0E20" w:rsidRDefault="00C1097A" w:rsidP="00C1097A">
      <w:pPr>
        <w:rPr>
          <w:bCs/>
        </w:rPr>
      </w:pPr>
      <w:r>
        <w:rPr>
          <w:bCs/>
        </w:rPr>
        <w:t>A device capable of detecting environmental conditions (e.g., temperature, vibration, light) and sending information to other devices.</w:t>
      </w:r>
    </w:p>
    <w:p w14:paraId="03B32CCE" w14:textId="77777777" w:rsidR="00C1097A" w:rsidRPr="00FE0E20" w:rsidRDefault="00C1097A" w:rsidP="00C1097A">
      <w:pPr>
        <w:rPr>
          <w:bCs/>
        </w:rPr>
      </w:pPr>
    </w:p>
    <w:p w14:paraId="494A750B" w14:textId="77777777" w:rsidR="00C1097A" w:rsidRDefault="00C1097A" w:rsidP="00F911E6">
      <w:pPr>
        <w:pStyle w:val="Heading3"/>
      </w:pPr>
      <w:r w:rsidRPr="00FE0E20">
        <w:t>Smart Device</w:t>
      </w:r>
    </w:p>
    <w:p w14:paraId="0BCA9249" w14:textId="5E965BBE" w:rsidR="00C1097A" w:rsidRDefault="00C1097A" w:rsidP="00C1097A">
      <w:pPr>
        <w:rPr>
          <w:bCs/>
        </w:rPr>
      </w:pPr>
      <w:r>
        <w:rPr>
          <w:bCs/>
        </w:rPr>
        <w:t>A device capable of changing environmental conditions, either autonomously or via interactions with other technologies.</w:t>
      </w:r>
    </w:p>
    <w:p w14:paraId="755ABDE1" w14:textId="77777777" w:rsidR="00C1097A" w:rsidRDefault="00C1097A" w:rsidP="00C1097A">
      <w:pPr>
        <w:rPr>
          <w:bCs/>
        </w:rPr>
      </w:pPr>
    </w:p>
    <w:p w14:paraId="66C87067" w14:textId="77777777" w:rsidR="00C1097A" w:rsidRDefault="00C1097A" w:rsidP="00F911E6">
      <w:pPr>
        <w:pStyle w:val="Heading3"/>
        <w:rPr>
          <w:bCs/>
        </w:rPr>
      </w:pPr>
      <w:r w:rsidRPr="001B4E99">
        <w:t>Subtractive Manufacturing</w:t>
      </w:r>
    </w:p>
    <w:p w14:paraId="353345E4" w14:textId="48790BD9" w:rsidR="00C1097A" w:rsidRPr="00FE0E20" w:rsidRDefault="00C1097A" w:rsidP="00C1097A">
      <w:pPr>
        <w:rPr>
          <w:bCs/>
        </w:rPr>
      </w:pPr>
      <w:r>
        <w:rPr>
          <w:bCs/>
        </w:rPr>
        <w:t>Removal of material from an object manually or with equipment (CNC machine) to create a part or product.</w:t>
      </w:r>
    </w:p>
    <w:p w14:paraId="0B0D1E10" w14:textId="77777777" w:rsidR="00C1097A" w:rsidRDefault="00C1097A" w:rsidP="00C1097A"/>
    <w:p w14:paraId="66657D96" w14:textId="77777777" w:rsidR="00C1097A" w:rsidRDefault="00C1097A" w:rsidP="00F911E6">
      <w:pPr>
        <w:pStyle w:val="Heading3"/>
      </w:pPr>
      <w:r w:rsidRPr="001B4E99">
        <w:t>Supply-Chain Management</w:t>
      </w:r>
    </w:p>
    <w:p w14:paraId="11470450" w14:textId="328D00D3" w:rsidR="00C1097A" w:rsidRDefault="00C1097A" w:rsidP="00C1097A">
      <w:r>
        <w:t>Methods, practices, processes, and systems used to coordinate an enterprise’s interaction with suppliers (e.g., forecasts, ordering) and the actions of suppliers (e.g., manufacture of supplies, quality of supplies, delivery of supplies).</w:t>
      </w:r>
    </w:p>
    <w:p w14:paraId="6C7D22E3" w14:textId="77777777" w:rsidR="00C1097A" w:rsidRDefault="00C1097A" w:rsidP="00C1097A"/>
    <w:p w14:paraId="4C2B4E5E" w14:textId="3236CB0A" w:rsidR="00C1097A" w:rsidRDefault="00C1097A" w:rsidP="00F911E6">
      <w:pPr>
        <w:pStyle w:val="Heading3"/>
      </w:pPr>
      <w:r w:rsidRPr="001B4E99">
        <w:t>Workforce Skills Development</w:t>
      </w:r>
    </w:p>
    <w:p w14:paraId="17B056A7" w14:textId="09659D0D" w:rsidR="00C1097A" w:rsidRDefault="00C1097A" w:rsidP="00C1097A">
      <w:r>
        <w:t xml:space="preserve">Comprehensive program that identifies the skills required by a workforce to </w:t>
      </w:r>
      <w:r w:rsidR="00813C33">
        <w:t xml:space="preserve">perform </w:t>
      </w:r>
      <w:r>
        <w:t>safely, productively, and efficiently; trains the workforce in skills in which growth and development are required; applies program learnings to create new and higher standards of work; and establishes reward and compensation systems to support continuous improvement.</w:t>
      </w:r>
    </w:p>
    <w:p w14:paraId="62F905A1" w14:textId="77777777" w:rsidR="00C1097A" w:rsidRDefault="00C1097A" w:rsidP="00C1097A"/>
    <w:p w14:paraId="6031E18D" w14:textId="50904B47" w:rsidR="000E083D" w:rsidRPr="00401BDE" w:rsidRDefault="000E083D" w:rsidP="00C1097A">
      <w:pPr>
        <w:rPr>
          <w:rFonts w:ascii="Roboto" w:hAnsi="Roboto"/>
          <w:bCs/>
          <w:color w:val="EF4A3A"/>
          <w:sz w:val="28"/>
          <w:szCs w:val="28"/>
        </w:rPr>
      </w:pPr>
    </w:p>
    <w:sectPr w:rsidR="000E083D" w:rsidRPr="00401BDE" w:rsidSect="000E083D">
      <w:headerReference w:type="default" r:id="rId6"/>
      <w:footerReference w:type="default" r:id="rId7"/>
      <w:pgSz w:w="12240" w:h="15840"/>
      <w:pgMar w:top="1440" w:right="1440" w:bottom="1440" w:left="1440" w:header="14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89224" w14:textId="77777777" w:rsidR="008B15FB" w:rsidRDefault="008B15FB" w:rsidP="006B25D1">
      <w:r>
        <w:separator/>
      </w:r>
    </w:p>
  </w:endnote>
  <w:endnote w:type="continuationSeparator" w:id="0">
    <w:p w14:paraId="1F2AB096" w14:textId="77777777" w:rsidR="008B15FB" w:rsidRDefault="008B15FB" w:rsidP="006B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7DD2" w14:textId="63A16AE8" w:rsidR="000E083D" w:rsidRPr="001775F9" w:rsidRDefault="008B15FB" w:rsidP="000E083D">
    <w:pPr>
      <w:pStyle w:val="Footer"/>
      <w:jc w:val="center"/>
      <w:rPr>
        <w:rFonts w:ascii="Roboto" w:hAnsi="Roboto"/>
        <w:b/>
        <w:bCs/>
        <w:color w:val="49616D"/>
        <w:szCs w:val="20"/>
      </w:rPr>
    </w:pPr>
    <w:hyperlink r:id="rId1" w:history="1">
      <w:r w:rsidR="000E083D" w:rsidRPr="00B45CA9">
        <w:rPr>
          <w:rStyle w:val="Hyperlink"/>
          <w:rFonts w:ascii="Roboto" w:hAnsi="Roboto"/>
          <w:b/>
          <w:bCs/>
          <w:szCs w:val="20"/>
        </w:rPr>
        <w:t>digital-transformation-mfg.com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4636A" w14:textId="77777777" w:rsidR="008B15FB" w:rsidRDefault="008B15FB" w:rsidP="006B25D1">
      <w:r>
        <w:separator/>
      </w:r>
    </w:p>
  </w:footnote>
  <w:footnote w:type="continuationSeparator" w:id="0">
    <w:p w14:paraId="6BE195B8" w14:textId="77777777" w:rsidR="008B15FB" w:rsidRDefault="008B15FB" w:rsidP="006B25D1">
      <w:r>
        <w:continuationSeparator/>
      </w:r>
    </w:p>
  </w:footnote>
  <w:footnote w:id="1">
    <w:p w14:paraId="5B0E60D2" w14:textId="77777777" w:rsidR="00C1097A" w:rsidRDefault="00C1097A" w:rsidP="00C109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B3D8B">
        <w:rPr>
          <w:rFonts w:ascii="Helvetica Neue" w:hAnsi="Helvetica Neue"/>
          <w:sz w:val="16"/>
          <w:szCs w:val="16"/>
        </w:rPr>
        <w:t xml:space="preserve">James P. Womack, Daniel T. Jones, Daniel Roos, </w:t>
      </w:r>
      <w:r w:rsidRPr="002B3D8B">
        <w:rPr>
          <w:rFonts w:ascii="Helvetica Neue" w:hAnsi="Helvetica Neue"/>
          <w:i/>
          <w:iCs/>
          <w:sz w:val="16"/>
          <w:szCs w:val="16"/>
        </w:rPr>
        <w:t>The Machine that Changed the World</w:t>
      </w:r>
      <w:r w:rsidRPr="002B3D8B">
        <w:rPr>
          <w:rFonts w:ascii="Helvetica Neue" w:hAnsi="Helvetica Neue"/>
          <w:sz w:val="16"/>
          <w:szCs w:val="16"/>
        </w:rPr>
        <w:t>, Rawson Associates, New York, 1990.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0D2A7" w14:textId="16CA2536" w:rsidR="006F402B" w:rsidRDefault="006F402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6A73EA" wp14:editId="4C6030E7">
              <wp:simplePos x="0" y="0"/>
              <wp:positionH relativeFrom="column">
                <wp:posOffset>-4657</wp:posOffset>
              </wp:positionH>
              <wp:positionV relativeFrom="paragraph">
                <wp:posOffset>768350</wp:posOffset>
              </wp:positionV>
              <wp:extent cx="5901267" cy="0"/>
              <wp:effectExtent l="0" t="12700" r="1714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1267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D081C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60.5pt" to="464.3pt,6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" strokecolor="#a5a5a5 [2092]" strokeweight="1.5pt">
              <v:stroke joinstyle="miter"/>
            </v:line>
          </w:pict>
        </mc:Fallback>
      </mc:AlternateContent>
    </w:r>
  </w:p>
  <w:p w14:paraId="525B5A6D" w14:textId="4A396450" w:rsidR="006B25D1" w:rsidRDefault="006B25D1">
    <w:pPr>
      <w:pStyle w:val="Header"/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3470BFCE" wp14:editId="5C6CC2BF">
          <wp:simplePos x="0" y="0"/>
          <wp:positionH relativeFrom="margin">
            <wp:posOffset>0</wp:posOffset>
          </wp:positionH>
          <wp:positionV relativeFrom="page">
            <wp:posOffset>795655</wp:posOffset>
          </wp:positionV>
          <wp:extent cx="2601868" cy="664058"/>
          <wp:effectExtent l="0" t="0" r="0" b="0"/>
          <wp:wrapTopAndBottom distT="152400" distB="152400"/>
          <wp:docPr id="1073741825" name="officeArt object" descr="A picture containing text,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A picture containing text, sign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1868" cy="6640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D1"/>
    <w:rsid w:val="00016A20"/>
    <w:rsid w:val="0002107E"/>
    <w:rsid w:val="00030FE8"/>
    <w:rsid w:val="00033ACC"/>
    <w:rsid w:val="0004033C"/>
    <w:rsid w:val="000E083D"/>
    <w:rsid w:val="00112185"/>
    <w:rsid w:val="001367A6"/>
    <w:rsid w:val="001775F9"/>
    <w:rsid w:val="001A3984"/>
    <w:rsid w:val="001C733D"/>
    <w:rsid w:val="00217654"/>
    <w:rsid w:val="00272D6D"/>
    <w:rsid w:val="002B3D8B"/>
    <w:rsid w:val="002E0119"/>
    <w:rsid w:val="002F310E"/>
    <w:rsid w:val="00323621"/>
    <w:rsid w:val="00354ECB"/>
    <w:rsid w:val="003951AE"/>
    <w:rsid w:val="003A77AF"/>
    <w:rsid w:val="003C70DE"/>
    <w:rsid w:val="00401BDE"/>
    <w:rsid w:val="004479F1"/>
    <w:rsid w:val="00553333"/>
    <w:rsid w:val="005619E3"/>
    <w:rsid w:val="00627DCF"/>
    <w:rsid w:val="00635936"/>
    <w:rsid w:val="00637550"/>
    <w:rsid w:val="006B25D1"/>
    <w:rsid w:val="006F402B"/>
    <w:rsid w:val="006F7EA2"/>
    <w:rsid w:val="00702D96"/>
    <w:rsid w:val="00734E53"/>
    <w:rsid w:val="00745203"/>
    <w:rsid w:val="00752353"/>
    <w:rsid w:val="00762433"/>
    <w:rsid w:val="007D393B"/>
    <w:rsid w:val="007D3D2F"/>
    <w:rsid w:val="00803D98"/>
    <w:rsid w:val="00813C33"/>
    <w:rsid w:val="008212C0"/>
    <w:rsid w:val="00833E9D"/>
    <w:rsid w:val="008B15FB"/>
    <w:rsid w:val="008D4D3A"/>
    <w:rsid w:val="00944B22"/>
    <w:rsid w:val="009558A8"/>
    <w:rsid w:val="009A5933"/>
    <w:rsid w:val="009B2D54"/>
    <w:rsid w:val="009B4A33"/>
    <w:rsid w:val="009B6FB2"/>
    <w:rsid w:val="009C4A1D"/>
    <w:rsid w:val="009F7B3E"/>
    <w:rsid w:val="00A13A0C"/>
    <w:rsid w:val="00A20999"/>
    <w:rsid w:val="00A42C28"/>
    <w:rsid w:val="00A51658"/>
    <w:rsid w:val="00A559B3"/>
    <w:rsid w:val="00B45CA9"/>
    <w:rsid w:val="00B643DA"/>
    <w:rsid w:val="00BA030D"/>
    <w:rsid w:val="00BA582B"/>
    <w:rsid w:val="00BE084A"/>
    <w:rsid w:val="00C10322"/>
    <w:rsid w:val="00C1097A"/>
    <w:rsid w:val="00C40624"/>
    <w:rsid w:val="00C90E2A"/>
    <w:rsid w:val="00CE501A"/>
    <w:rsid w:val="00D9089C"/>
    <w:rsid w:val="00E864F9"/>
    <w:rsid w:val="00EB18BA"/>
    <w:rsid w:val="00EC4A31"/>
    <w:rsid w:val="00F012F8"/>
    <w:rsid w:val="00F02157"/>
    <w:rsid w:val="00F911E6"/>
    <w:rsid w:val="00FB5760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58220D"/>
  <w14:defaultImageDpi w14:val="32767"/>
  <w15:chartTrackingRefBased/>
  <w15:docId w15:val="{451C48B2-3153-E242-AFAF-326CD004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F310E"/>
    <w:rPr>
      <w:rFonts w:ascii="Helvetica Neue" w:hAnsi="Helvetica Neue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7DCF"/>
    <w:pPr>
      <w:keepNext/>
      <w:keepLines/>
      <w:jc w:val="center"/>
      <w:outlineLvl w:val="0"/>
    </w:pPr>
    <w:rPr>
      <w:rFonts w:ascii="Roboto Condensed" w:eastAsiaTheme="majorEastAsia" w:hAnsi="Roboto Condensed" w:cstheme="majorBidi"/>
      <w:b/>
      <w:color w:val="2F5496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7DCF"/>
    <w:pPr>
      <w:keepNext/>
      <w:keepLines/>
      <w:jc w:val="center"/>
      <w:outlineLvl w:val="1"/>
    </w:pPr>
    <w:rPr>
      <w:rFonts w:ascii="Roboto Condensed" w:eastAsiaTheme="majorEastAsia" w:hAnsi="Roboto Condensed" w:cstheme="majorBidi"/>
      <w:b/>
      <w:color w:val="919191"/>
      <w:sz w:val="4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7DCF"/>
    <w:pPr>
      <w:keepNext/>
      <w:keepLines/>
      <w:outlineLvl w:val="2"/>
    </w:pPr>
    <w:rPr>
      <w:rFonts w:ascii="Roboto Condensed" w:eastAsiaTheme="majorEastAsia" w:hAnsi="Roboto Condensed" w:cstheme="majorBidi"/>
      <w:b/>
      <w:color w:val="EF4A3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5D1"/>
  </w:style>
  <w:style w:type="paragraph" w:styleId="Footer">
    <w:name w:val="footer"/>
    <w:basedOn w:val="Normal"/>
    <w:link w:val="FooterChar"/>
    <w:uiPriority w:val="99"/>
    <w:unhideWhenUsed/>
    <w:rsid w:val="006B2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5D1"/>
  </w:style>
  <w:style w:type="paragraph" w:customStyle="1" w:styleId="Body">
    <w:name w:val="Body"/>
    <w:rsid w:val="000E08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Title">
    <w:name w:val="Title"/>
    <w:next w:val="Body"/>
    <w:link w:val="TitleChar"/>
    <w:uiPriority w:val="10"/>
    <w:qFormat/>
    <w:rsid w:val="000E083D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</w:rPr>
  </w:style>
  <w:style w:type="character" w:customStyle="1" w:styleId="TitleChar">
    <w:name w:val="Title Char"/>
    <w:basedOn w:val="DefaultParagraphFont"/>
    <w:link w:val="Title"/>
    <w:uiPriority w:val="10"/>
    <w:rsid w:val="000E083D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</w:rPr>
  </w:style>
  <w:style w:type="paragraph" w:customStyle="1" w:styleId="Body1">
    <w:name w:val="Body 1"/>
    <w:rsid w:val="000E083D"/>
    <w:pPr>
      <w:pBdr>
        <w:top w:val="nil"/>
        <w:left w:val="nil"/>
        <w:bottom w:val="nil"/>
        <w:right w:val="nil"/>
        <w:between w:val="nil"/>
        <w:bar w:val="nil"/>
      </w:pBdr>
      <w:spacing w:line="300" w:lineRule="exact"/>
    </w:pPr>
    <w:rPr>
      <w:rFonts w:ascii="Roboto Condensed" w:eastAsia="Roboto Condensed" w:hAnsi="Roboto Condensed" w:cs="Roboto Condensed"/>
      <w:b/>
      <w:bCs/>
      <w:color w:val="EF4A3A"/>
      <w:sz w:val="28"/>
      <w:szCs w:val="28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B45C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45C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5CA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27DCF"/>
    <w:rPr>
      <w:rFonts w:ascii="Roboto Condensed" w:eastAsiaTheme="majorEastAsia" w:hAnsi="Roboto Condensed" w:cstheme="majorBidi"/>
      <w:b/>
      <w:color w:val="2F5496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7DCF"/>
    <w:rPr>
      <w:rFonts w:ascii="Roboto Condensed" w:eastAsiaTheme="majorEastAsia" w:hAnsi="Roboto Condensed" w:cstheme="majorBidi"/>
      <w:b/>
      <w:color w:val="919191"/>
      <w:sz w:val="4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7DCF"/>
    <w:rPr>
      <w:rFonts w:ascii="Roboto Condensed" w:eastAsiaTheme="majorEastAsia" w:hAnsi="Roboto Condensed" w:cstheme="majorBidi"/>
      <w:b/>
      <w:color w:val="EF4A3A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097A"/>
    <w:rPr>
      <w:rFonts w:asciiTheme="minorHAnsi" w:hAnsiTheme="minorHAnsi"/>
      <w:color w:val="auto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09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09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igital-transformation-mfg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1861</Words>
  <Characters>10609</Characters>
  <Application>Microsoft Office Word</Application>
  <DocSecurity>0</DocSecurity>
  <Lines>216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Taninecz</dc:creator>
  <cp:keywords/>
  <dc:description/>
  <cp:lastModifiedBy>George Taninecz</cp:lastModifiedBy>
  <cp:revision>3</cp:revision>
  <dcterms:created xsi:type="dcterms:W3CDTF">2022-04-05T12:44:00Z</dcterms:created>
  <dcterms:modified xsi:type="dcterms:W3CDTF">2022-04-05T12:45:00Z</dcterms:modified>
</cp:coreProperties>
</file>